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BC6E04" w14:textId="77777777" w:rsidR="000223CF" w:rsidRPr="000223CF" w:rsidRDefault="000223CF" w:rsidP="000223CF">
      <w:pPr>
        <w:rPr>
          <w:rFonts w:ascii="Arial" w:hAnsi="Arial" w:cs="Arial"/>
          <w:b/>
          <w:bCs/>
          <w:sz w:val="20"/>
          <w:szCs w:val="20"/>
        </w:rPr>
      </w:pPr>
      <w:r w:rsidRPr="000223CF">
        <w:rPr>
          <w:rFonts w:ascii="Arial" w:hAnsi="Arial" w:cs="Arial"/>
          <w:b/>
          <w:bCs/>
          <w:sz w:val="20"/>
          <w:szCs w:val="20"/>
        </w:rPr>
        <w:t>Uwaga! Zbliża się termin wniesienia opłaty rocznej za utrzymanie wpisu w Rejestrze BDO dla przedsiębiorców wprowadzających do obrotu pojazdy, produkty, sprzęt, baterie/akumulatory i opakowania!</w:t>
      </w:r>
    </w:p>
    <w:p w14:paraId="46E4D5EC" w14:textId="77777777" w:rsidR="000223CF" w:rsidRPr="000223CF" w:rsidRDefault="000223CF" w:rsidP="000223CF">
      <w:pPr>
        <w:rPr>
          <w:sz w:val="20"/>
          <w:szCs w:val="20"/>
        </w:rPr>
      </w:pPr>
    </w:p>
    <w:p w14:paraId="42B954C6" w14:textId="1CA35C29" w:rsidR="000223CF" w:rsidRDefault="000223CF" w:rsidP="000223CF">
      <w:pPr>
        <w:pStyle w:val="NormalnyWeb"/>
        <w:shd w:val="clear" w:color="auto" w:fill="FFFFFF"/>
        <w:spacing w:before="0" w:beforeAutospacing="0" w:after="375" w:afterAutospacing="0"/>
        <w:rPr>
          <w:rFonts w:ascii="Arial" w:hAnsi="Arial" w:cs="Arial"/>
          <w:color w:val="000000"/>
          <w:sz w:val="20"/>
          <w:szCs w:val="20"/>
        </w:rPr>
      </w:pPr>
      <w:r w:rsidRPr="000223CF">
        <w:rPr>
          <w:rFonts w:ascii="Arial" w:hAnsi="Arial" w:cs="Arial"/>
          <w:color w:val="000000"/>
          <w:sz w:val="20"/>
          <w:szCs w:val="20"/>
        </w:rPr>
        <w:t>Przypominamy, że </w:t>
      </w:r>
      <w:r w:rsidRPr="000223CF">
        <w:rPr>
          <w:rStyle w:val="Pogrubienie"/>
          <w:rFonts w:ascii="Arial" w:hAnsi="Arial" w:cs="Arial"/>
          <w:color w:val="000000"/>
          <w:sz w:val="20"/>
          <w:szCs w:val="20"/>
        </w:rPr>
        <w:t>termin wnoszenia opłaty rocznej za</w:t>
      </w:r>
      <w:r>
        <w:rPr>
          <w:rStyle w:val="Pogrubienie"/>
          <w:rFonts w:ascii="Arial" w:hAnsi="Arial" w:cs="Arial"/>
          <w:color w:val="000000"/>
          <w:sz w:val="20"/>
          <w:szCs w:val="20"/>
        </w:rPr>
        <w:t xml:space="preserve"> </w:t>
      </w:r>
      <w:r w:rsidRPr="000223CF">
        <w:rPr>
          <w:rStyle w:val="Pogrubienie"/>
          <w:rFonts w:ascii="Arial" w:hAnsi="Arial" w:cs="Arial"/>
          <w:color w:val="000000"/>
          <w:sz w:val="20"/>
          <w:szCs w:val="20"/>
        </w:rPr>
        <w:t>rok 2024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r w:rsidRPr="000223CF">
        <w:rPr>
          <w:rFonts w:ascii="Arial" w:hAnsi="Arial" w:cs="Arial"/>
          <w:color w:val="000000"/>
          <w:sz w:val="20"/>
          <w:szCs w:val="20"/>
        </w:rPr>
        <w:t>z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r w:rsidRPr="000223CF">
        <w:rPr>
          <w:rFonts w:ascii="Arial" w:hAnsi="Arial" w:cs="Arial"/>
          <w:color w:val="000000"/>
          <w:sz w:val="20"/>
          <w:szCs w:val="20"/>
        </w:rPr>
        <w:t>tytułu utrzymania wpisu w</w:t>
      </w:r>
      <w:r>
        <w:rPr>
          <w:rFonts w:ascii="Arial" w:hAnsi="Arial" w:cs="Arial"/>
          <w:color w:val="000000"/>
          <w:sz w:val="20"/>
          <w:szCs w:val="20"/>
        </w:rPr>
        <w:t> </w:t>
      </w:r>
      <w:r w:rsidRPr="000223CF">
        <w:rPr>
          <w:rFonts w:ascii="Arial" w:hAnsi="Arial" w:cs="Arial"/>
          <w:color w:val="000000"/>
          <w:sz w:val="20"/>
          <w:szCs w:val="20"/>
        </w:rPr>
        <w:t>Rejestrze BDO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r w:rsidRPr="000223CF">
        <w:rPr>
          <w:rStyle w:val="Pogrubienie"/>
          <w:rFonts w:ascii="Arial" w:hAnsi="Arial" w:cs="Arial"/>
          <w:color w:val="000000"/>
          <w:sz w:val="20"/>
          <w:szCs w:val="20"/>
        </w:rPr>
        <w:t>mija 29</w:t>
      </w:r>
      <w:r>
        <w:rPr>
          <w:rStyle w:val="Pogrubienie"/>
          <w:rFonts w:ascii="Arial" w:hAnsi="Arial" w:cs="Arial"/>
          <w:color w:val="000000"/>
          <w:sz w:val="20"/>
          <w:szCs w:val="20"/>
        </w:rPr>
        <w:t xml:space="preserve"> </w:t>
      </w:r>
      <w:r w:rsidRPr="000223CF">
        <w:rPr>
          <w:rStyle w:val="Pogrubienie"/>
          <w:rFonts w:ascii="Arial" w:hAnsi="Arial" w:cs="Arial"/>
          <w:color w:val="000000"/>
          <w:sz w:val="20"/>
          <w:szCs w:val="20"/>
        </w:rPr>
        <w:t>lutego 2024 r.</w:t>
      </w:r>
    </w:p>
    <w:p w14:paraId="1A536731" w14:textId="7BD61847" w:rsidR="000223CF" w:rsidRPr="000223CF" w:rsidRDefault="000223CF" w:rsidP="000223CF">
      <w:pPr>
        <w:pStyle w:val="NormalnyWeb"/>
        <w:shd w:val="clear" w:color="auto" w:fill="FFFFFF"/>
        <w:spacing w:before="0" w:beforeAutospacing="0" w:after="375" w:afterAutospacing="0"/>
        <w:rPr>
          <w:rFonts w:ascii="Arial" w:hAnsi="Arial" w:cs="Arial"/>
          <w:color w:val="000000"/>
          <w:sz w:val="20"/>
          <w:szCs w:val="20"/>
        </w:rPr>
      </w:pPr>
      <w:r w:rsidRPr="000223CF">
        <w:rPr>
          <w:rFonts w:ascii="Arial" w:hAnsi="Arial" w:cs="Arial"/>
          <w:color w:val="000000"/>
          <w:sz w:val="20"/>
          <w:szCs w:val="20"/>
        </w:rPr>
        <w:t>Opłatę roczną należy wpłacać na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r w:rsidRPr="000223CF">
        <w:rPr>
          <w:rFonts w:ascii="Arial" w:hAnsi="Arial" w:cs="Arial"/>
          <w:color w:val="000000"/>
          <w:sz w:val="20"/>
          <w:szCs w:val="20"/>
        </w:rPr>
        <w:t>rachunek:</w:t>
      </w:r>
      <w:r w:rsidRPr="000223CF">
        <w:rPr>
          <w:rFonts w:ascii="Arial" w:hAnsi="Arial" w:cs="Arial"/>
          <w:color w:val="000000"/>
          <w:sz w:val="20"/>
          <w:szCs w:val="20"/>
        </w:rPr>
        <w:br/>
      </w:r>
      <w:r w:rsidRPr="000223CF">
        <w:rPr>
          <w:rStyle w:val="Pogrubienie"/>
          <w:rFonts w:ascii="Arial" w:hAnsi="Arial" w:cs="Arial"/>
          <w:color w:val="000000"/>
          <w:sz w:val="20"/>
          <w:szCs w:val="20"/>
        </w:rPr>
        <w:t>39 1240 6292 1111 0010 7776 5054</w:t>
      </w:r>
      <w:r w:rsidRPr="000223CF">
        <w:rPr>
          <w:rFonts w:ascii="Arial" w:hAnsi="Arial" w:cs="Arial"/>
          <w:color w:val="000000"/>
          <w:sz w:val="20"/>
          <w:szCs w:val="20"/>
        </w:rPr>
        <w:t> prowadzony przez </w:t>
      </w:r>
      <w:r w:rsidRPr="000223CF">
        <w:rPr>
          <w:rStyle w:val="Pogrubienie"/>
          <w:rFonts w:ascii="Arial" w:hAnsi="Arial" w:cs="Arial"/>
          <w:color w:val="000000"/>
          <w:sz w:val="20"/>
          <w:szCs w:val="20"/>
        </w:rPr>
        <w:t>Bank PEKAO S.A. I/O Warszawa.</w:t>
      </w:r>
    </w:p>
    <w:p w14:paraId="27C327D6" w14:textId="5F6E6309" w:rsidR="000223CF" w:rsidRPr="000223CF" w:rsidRDefault="000223CF" w:rsidP="000223CF">
      <w:pPr>
        <w:pStyle w:val="NormalnyWeb"/>
        <w:shd w:val="clear" w:color="auto" w:fill="FFFFFF"/>
        <w:spacing w:before="0" w:beforeAutospacing="0" w:after="375" w:afterAutospacing="0"/>
        <w:rPr>
          <w:rFonts w:ascii="Arial" w:hAnsi="Arial" w:cs="Arial"/>
          <w:color w:val="000000"/>
          <w:sz w:val="20"/>
          <w:szCs w:val="20"/>
        </w:rPr>
      </w:pPr>
      <w:r w:rsidRPr="000223CF">
        <w:rPr>
          <w:rFonts w:ascii="Arial" w:hAnsi="Arial" w:cs="Arial"/>
          <w:color w:val="000000"/>
          <w:sz w:val="20"/>
          <w:szCs w:val="20"/>
        </w:rPr>
        <w:t>Uwaga! Informacja nie dotyczy m.in. zarejestrowanych jako: wytwórcy odpadów, transportujący, sprzedający odpady, pośredniczący w obrocie odpadami czy przetwarzający odpady.</w:t>
      </w:r>
    </w:p>
    <w:sectPr w:rsidR="000223CF" w:rsidRPr="000223C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23CF"/>
    <w:rsid w:val="000223CF"/>
    <w:rsid w:val="006D3EAB"/>
    <w:rsid w:val="00DD08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5CE020"/>
  <w15:chartTrackingRefBased/>
  <w15:docId w15:val="{749BD842-CA32-4D65-BB18-9D7CC13EED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223CF"/>
    <w:pPr>
      <w:spacing w:after="0" w:line="240" w:lineRule="auto"/>
    </w:pPr>
    <w:rPr>
      <w:rFonts w:ascii="Calibri" w:hAnsi="Calibri" w:cs="Calibri"/>
      <w:kern w:val="0"/>
      <w:lang w:eastAsia="pl-PL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0223CF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styleId="Pogrubienie">
    <w:name w:val="Strong"/>
    <w:basedOn w:val="Domylnaczcionkaakapitu"/>
    <w:uiPriority w:val="22"/>
    <w:qFormat/>
    <w:rsid w:val="000223C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040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88</Words>
  <Characters>528</Characters>
  <Application>Microsoft Office Word</Application>
  <DocSecurity>0</DocSecurity>
  <Lines>4</Lines>
  <Paragraphs>1</Paragraphs>
  <ScaleCrop>false</ScaleCrop>
  <Company/>
  <LinksUpToDate>false</LinksUpToDate>
  <CharactersWithSpaces>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Kwiatkowska Agnieszka</dc:creator>
  <cp:keywords/>
  <dc:description/>
  <cp:lastModifiedBy>Kwiatkowska Agnieszka</cp:lastModifiedBy>
  <cp:revision>1</cp:revision>
  <dcterms:created xsi:type="dcterms:W3CDTF">2024-01-24T09:20:00Z</dcterms:created>
  <dcterms:modified xsi:type="dcterms:W3CDTF">2024-01-24T09:25:00Z</dcterms:modified>
</cp:coreProperties>
</file>