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4F0" w14:textId="3782EE10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10F080BB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FF8B5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34F3A804" w:rsidR="00077ADF" w:rsidRPr="00077ADF" w:rsidRDefault="00346A4C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0E9FD1A6">
                <wp:simplePos x="0" y="0"/>
                <wp:positionH relativeFrom="column">
                  <wp:posOffset>1862455</wp:posOffset>
                </wp:positionH>
                <wp:positionV relativeFrom="paragraph">
                  <wp:posOffset>2259965</wp:posOffset>
                </wp:positionV>
                <wp:extent cx="9030335" cy="37338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DB94" w14:textId="110A7412" w:rsidR="004903FF" w:rsidRDefault="004903FF" w:rsidP="004903FF">
                            <w:pP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Ministerstwo Cyfryzacji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oraz Naukowa i Akademicka Sieć Komputerowa – Państwowy Instytut Badawczy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ą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przedsięwzięcie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br/>
                            </w:r>
                            <w:r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„</w:t>
                            </w:r>
                            <w:r w:rsidR="00CF4BDD"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Zestawy</w:t>
                            </w:r>
                            <w:r w:rsidR="006214CE"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 xml:space="preserve"> narzędzi IT na potrzeby prowadzenia lekcji zdalnych lub hybrydowych dostarczone szkołom zawodowym i instytucjom kształcenia ogólnego”</w:t>
                            </w:r>
                            <w:r w:rsidR="00A04025"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  <w:p w14:paraId="00C359C9" w14:textId="31E6773D" w:rsidR="00EB09A5" w:rsidRDefault="00EB09A5" w:rsidP="0044773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65pt;margin-top:177.95pt;width:711.05pt;height:2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9r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" filled="f" stroked="f" strokeweight=".5pt">
                <v:textbox>
                  <w:txbxContent>
                    <w:p w14:paraId="43D9DB94" w14:textId="110A7412" w:rsidR="004903FF" w:rsidRDefault="004903FF" w:rsidP="004903FF">
                      <w:pP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Ministerstwo Cyfryzacji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oraz Naukowa i Akademicka Sieć Komputerowa – Państwowy Instytut Badawczy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ą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przedsięwzięcie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br/>
                      </w:r>
                      <w:r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„</w:t>
                      </w:r>
                      <w:r w:rsidR="00CF4BDD"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Zestawy</w:t>
                      </w:r>
                      <w:r w:rsidR="006214CE"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 xml:space="preserve"> narzędzi IT na potrzeby prowadzenia lekcji zdalnych lub hybrydowych dostarczone szkołom zawodowym i instytucjom kształcenia ogólnego”</w:t>
                      </w:r>
                      <w:r w:rsidR="00A04025"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.</w:t>
                      </w:r>
                    </w:p>
                    <w:p w14:paraId="00C359C9" w14:textId="31E6773D" w:rsidR="00EB09A5" w:rsidRDefault="00EB09A5" w:rsidP="0044773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06E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7D0E6929" w:rsidR="00B07FB9" w:rsidRPr="00B07FB9" w:rsidRDefault="00B07FB9" w:rsidP="00447731">
                            <w:pP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  <w:r w:rsidR="00447731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65F7F3F" w14:textId="2DA611F9" w:rsidR="00B07FB9" w:rsidRPr="00717C5A" w:rsidRDefault="00B344B3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344B3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99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 </w:t>
                            </w:r>
                            <w:r w:rsidRPr="00B344B3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408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B344B3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735,2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8 </w:t>
                            </w:r>
                            <w:r w:rsidR="00253160" w:rsidRPr="00717C5A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7D0E6929" w:rsidR="00B07FB9" w:rsidRPr="00B07FB9" w:rsidRDefault="00B07FB9" w:rsidP="00447731">
                      <w:pP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  <w:r w:rsidR="00447731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65F7F3F" w14:textId="2DA611F9" w:rsidR="00B07FB9" w:rsidRPr="00717C5A" w:rsidRDefault="00B344B3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344B3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99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 </w:t>
                      </w:r>
                      <w:r w:rsidRPr="00B344B3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408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B344B3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735,2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8 </w:t>
                      </w:r>
                      <w:r w:rsidR="00253160" w:rsidRPr="00717C5A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8B0B2D">
      <w:pgSz w:w="23820" w:h="16840" w:orient="landscape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049D9"/>
    <w:rsid w:val="00077ADF"/>
    <w:rsid w:val="001B47E4"/>
    <w:rsid w:val="001C43FB"/>
    <w:rsid w:val="00253160"/>
    <w:rsid w:val="002901E5"/>
    <w:rsid w:val="002E41A6"/>
    <w:rsid w:val="003029A1"/>
    <w:rsid w:val="00346A4C"/>
    <w:rsid w:val="00366BD3"/>
    <w:rsid w:val="003D3BD2"/>
    <w:rsid w:val="00424CFE"/>
    <w:rsid w:val="00437271"/>
    <w:rsid w:val="00447731"/>
    <w:rsid w:val="004903FF"/>
    <w:rsid w:val="004B3D09"/>
    <w:rsid w:val="004B709F"/>
    <w:rsid w:val="004C5BE4"/>
    <w:rsid w:val="004D0157"/>
    <w:rsid w:val="00531609"/>
    <w:rsid w:val="005F1623"/>
    <w:rsid w:val="006214CE"/>
    <w:rsid w:val="00706EE4"/>
    <w:rsid w:val="00717C5A"/>
    <w:rsid w:val="008B0B2D"/>
    <w:rsid w:val="009B2881"/>
    <w:rsid w:val="00A04025"/>
    <w:rsid w:val="00A9387B"/>
    <w:rsid w:val="00AA502F"/>
    <w:rsid w:val="00AC3CDC"/>
    <w:rsid w:val="00AD3940"/>
    <w:rsid w:val="00AF125D"/>
    <w:rsid w:val="00B07FB9"/>
    <w:rsid w:val="00B344B3"/>
    <w:rsid w:val="00B42DFA"/>
    <w:rsid w:val="00BC3354"/>
    <w:rsid w:val="00BE3332"/>
    <w:rsid w:val="00C05B0F"/>
    <w:rsid w:val="00CE1D51"/>
    <w:rsid w:val="00CF4BDD"/>
    <w:rsid w:val="00CF77C6"/>
    <w:rsid w:val="00CF7BD1"/>
    <w:rsid w:val="00D43738"/>
    <w:rsid w:val="00DC3C07"/>
    <w:rsid w:val="00E72381"/>
    <w:rsid w:val="00EB09A5"/>
    <w:rsid w:val="00F67EB6"/>
    <w:rsid w:val="00F70CA8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Katarzyna Buczyńska</cp:lastModifiedBy>
  <cp:revision>5</cp:revision>
  <dcterms:created xsi:type="dcterms:W3CDTF">2025-07-16T11:30:00Z</dcterms:created>
  <dcterms:modified xsi:type="dcterms:W3CDTF">2025-07-17T06:36:00Z</dcterms:modified>
</cp:coreProperties>
</file>