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1A" w:rsidRDefault="00F9591A" w:rsidP="00F9591A">
      <w:pPr>
        <w:jc w:val="center"/>
        <w:rPr>
          <w:rFonts w:ascii="Times New Roman" w:eastAsia="Batang" w:hAnsi="Times New Roman"/>
          <w:b/>
          <w:sz w:val="24"/>
          <w:szCs w:val="20"/>
        </w:rPr>
      </w:pPr>
      <w:r>
        <w:rPr>
          <w:rFonts w:ascii="Times New Roman" w:eastAsia="Batang" w:hAnsi="Times New Roman"/>
          <w:b/>
          <w:sz w:val="24"/>
          <w:szCs w:val="20"/>
        </w:rPr>
        <w:t xml:space="preserve">REGULAMIN KONKURSU </w:t>
      </w:r>
      <w:r>
        <w:rPr>
          <w:rFonts w:ascii="Times New Roman" w:eastAsia="Batang" w:hAnsi="Times New Roman"/>
          <w:b/>
          <w:sz w:val="24"/>
          <w:szCs w:val="20"/>
        </w:rPr>
        <w:br/>
        <w:t>NA OFICJALNĄ KARTKĘ BOŻONARODZENIOWĄ 2025</w:t>
      </w:r>
    </w:p>
    <w:p w:rsidR="00F9591A" w:rsidRDefault="00F9591A" w:rsidP="00F9591A">
      <w:pPr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F9591A" w:rsidRDefault="00F9591A" w:rsidP="00F959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 Postanowienia ogólne</w:t>
      </w:r>
    </w:p>
    <w:p w:rsidR="00F9591A" w:rsidRDefault="00F9591A" w:rsidP="00F9591A">
      <w:pPr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Organizatorem Konkursu na Oficjalną Kartkę Bożonarodzeniową 2025 jest </w:t>
      </w:r>
      <w:r>
        <w:rPr>
          <w:rFonts w:ascii="Times New Roman" w:eastAsia="Batang" w:hAnsi="Times New Roman"/>
          <w:bCs/>
          <w:sz w:val="24"/>
          <w:szCs w:val="24"/>
        </w:rPr>
        <w:t>Biuro Promocji Urzędu Miejskiego w Płońsku</w:t>
      </w:r>
      <w:r>
        <w:rPr>
          <w:rFonts w:ascii="Times New Roman" w:eastAsia="Batang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siedzibą przy ul. Płockiej 39, 09-100 Płońsk. </w:t>
      </w:r>
    </w:p>
    <w:p w:rsidR="00F9591A" w:rsidRDefault="00F9591A" w:rsidP="00F9591A">
      <w:pPr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</w:t>
      </w:r>
    </w:p>
    <w:p w:rsidR="00F9591A" w:rsidRDefault="00F9591A" w:rsidP="00F9591A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 Uczestnicy</w:t>
      </w:r>
    </w:p>
    <w:p w:rsidR="00F9591A" w:rsidRPr="00F9591A" w:rsidRDefault="00F9591A" w:rsidP="00F9591A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 skierowany jest do </w:t>
      </w:r>
      <w:r>
        <w:rPr>
          <w:rFonts w:ascii="Times New Roman" w:eastAsia="Batang" w:hAnsi="Times New Roman"/>
          <w:sz w:val="24"/>
          <w:szCs w:val="24"/>
        </w:rPr>
        <w:t>dzieci ze szkół podstawowych z terenu Miasta Płońska.</w:t>
      </w:r>
    </w:p>
    <w:p w:rsidR="00F9591A" w:rsidRDefault="00F9591A" w:rsidP="00F9591A">
      <w:pPr>
        <w:pStyle w:val="Default"/>
        <w:jc w:val="center"/>
      </w:pPr>
      <w:r>
        <w:rPr>
          <w:b/>
        </w:rPr>
        <w:t>§ 3.</w:t>
      </w:r>
      <w:r>
        <w:t xml:space="preserve"> </w:t>
      </w:r>
      <w:r>
        <w:rPr>
          <w:b/>
        </w:rPr>
        <w:t>Prace konkursowe</w:t>
      </w:r>
    </w:p>
    <w:p w:rsidR="00F9591A" w:rsidRDefault="00F9591A" w:rsidP="00F959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Przedmiotem Konkursu jest samodzielne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wykonanie oficjalnej kartki </w:t>
      </w:r>
      <w:r>
        <w:rPr>
          <w:rFonts w:ascii="Times New Roman" w:eastAsiaTheme="minorHAnsi" w:hAnsi="Times New Roman"/>
          <w:color w:val="000000"/>
          <w:sz w:val="24"/>
          <w:szCs w:val="24"/>
        </w:rPr>
        <w:t>bożonarodzeniowej</w:t>
      </w:r>
      <w:r>
        <w:rPr>
          <w:rFonts w:ascii="Times New Roman" w:hAnsi="Times New Roman"/>
          <w:sz w:val="24"/>
          <w:szCs w:val="24"/>
        </w:rPr>
        <w:t xml:space="preserve"> w formie plastycznej.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</w:r>
      <w:r>
        <w:rPr>
          <w:rFonts w:ascii="Times New Roman" w:eastAsia="Batang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Technika wykonania prac plastycznych dowolna. Kartka powinna mieć format maksymalnie A4. Przy wykonywaniu kartki należy uwzględnić techniczne możliwości jej zeskanowania.</w:t>
      </w:r>
      <w:r>
        <w:rPr>
          <w:rFonts w:ascii="Times New Roman" w:hAnsi="Times New Roman"/>
          <w:sz w:val="24"/>
          <w:szCs w:val="24"/>
        </w:rPr>
        <w:br/>
        <w:t>3. Tematyka kartki świątecznej powinna nawiązywać do miasta Płońsk oraz jego tradycji związanych ze Świętami Bożego Narodzenia.</w:t>
      </w:r>
    </w:p>
    <w:p w:rsidR="00F9591A" w:rsidRDefault="00F9591A" w:rsidP="00F959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Do każdej pracy należy dołączyć wypełnioną i podpisaną Kartę zgłoszeniową.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Brak wypełnionej karty uniemożliwi autorom pracy udziału w konkursie.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 . Każda praca powinna być ponadto opatrzona etykietą, zawierającą podstawowe dane autora pracy: imię, nazwisko, wiek, nazwę szkoły, a także nr telefonu. Etykietę umieszczamy na odwrocie kartki.</w:t>
      </w:r>
      <w:r>
        <w:rPr>
          <w:rFonts w:ascii="Times New Roman" w:hAnsi="Times New Roman"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>6. 1 osoba może dostarczyć nie więcej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niż 1 pracę</w:t>
      </w:r>
    </w:p>
    <w:p w:rsidR="00F9591A" w:rsidRDefault="00F9591A" w:rsidP="00F9591A">
      <w:pPr>
        <w:pStyle w:val="Default"/>
        <w:jc w:val="center"/>
        <w:rPr>
          <w:b/>
        </w:rPr>
      </w:pPr>
      <w:r>
        <w:rPr>
          <w:b/>
        </w:rPr>
        <w:t>§ 4. Cele</w:t>
      </w:r>
      <w:r>
        <w:t xml:space="preserve"> </w:t>
      </w:r>
      <w:r>
        <w:rPr>
          <w:b/>
        </w:rPr>
        <w:t>konkursu</w:t>
      </w:r>
    </w:p>
    <w:p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Cele konkursu: </w:t>
      </w:r>
    </w:p>
    <w:p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kultywowanie tradycji świątecznych,</w:t>
      </w:r>
    </w:p>
    <w:p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rozwijanie zdolności plastycznych i kreatywności uczniów,</w:t>
      </w:r>
    </w:p>
    <w:p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-pobudzanie i </w:t>
      </w:r>
      <w:r>
        <w:rPr>
          <w:rFonts w:ascii="Times New Roman" w:hAnsi="Times New Roman"/>
          <w:sz w:val="24"/>
          <w:szCs w:val="24"/>
        </w:rPr>
        <w:t>kształtowanie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aktywności twórczej osób w różnym wieku, </w:t>
      </w:r>
    </w:p>
    <w:p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rozwijanie wrażliwości estetycznej, wyobraźni i zdolności manualnych uczestników konkursu,</w:t>
      </w:r>
    </w:p>
    <w:p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wyłonienie oficjalnej kartki bożonarodzeniowej Burmistrza Miasta Płońsk, która zostanie wysłana do instytucji i osób współpracujących z Samorządem Miasta Płońska.</w:t>
      </w:r>
    </w:p>
    <w:p w:rsidR="00F9591A" w:rsidRDefault="00F9591A" w:rsidP="00F9591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9591A" w:rsidRDefault="00F9591A" w:rsidP="00F9591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Warunki uczestnictwa w konkursie</w:t>
      </w:r>
    </w:p>
    <w:p w:rsidR="00F9591A" w:rsidRDefault="00F9591A" w:rsidP="00F9591A">
      <w:pPr>
        <w:pStyle w:val="Default"/>
        <w:spacing w:line="276" w:lineRule="auto"/>
        <w:rPr>
          <w:bCs/>
        </w:rPr>
      </w:pPr>
      <w:r>
        <w:t xml:space="preserve">1. Aby wziąć udział w konkursie należy: </w:t>
      </w:r>
      <w:r>
        <w:br/>
        <w:t xml:space="preserve">- zapoznać się z Regulaminem Konkursu i zaakceptować jego założenia, </w:t>
      </w:r>
    </w:p>
    <w:p w:rsidR="00F9591A" w:rsidRDefault="00F9591A" w:rsidP="00F9591A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wykonać pracę zgodną z tematem konkursu.</w:t>
      </w:r>
    </w:p>
    <w:p w:rsidR="00F9591A" w:rsidRDefault="00F9591A" w:rsidP="00F9591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bidi="en-US"/>
        </w:rPr>
        <w:t>Uczestnicy konkursu dostarczają wypełnioną i podpisaną przez opiekunów prawnych Kartę zgłoszeniową zawierającą następujące dane autora pracy:</w:t>
      </w:r>
    </w:p>
    <w:p w:rsidR="00F9591A" w:rsidRDefault="00F9591A" w:rsidP="00F9591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- imię i nazwisko oraz wiek, nazwa szkoły,</w:t>
      </w:r>
    </w:p>
    <w:p w:rsidR="00F9591A" w:rsidRDefault="00F9591A" w:rsidP="00F959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adres i dane kontaktowe, w tym nr telefonu,</w:t>
      </w:r>
    </w:p>
    <w:p w:rsidR="00F9591A" w:rsidRDefault="00F9591A" w:rsidP="00F959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zgodę na przetwarzanie danych osobowych,</w:t>
      </w:r>
    </w:p>
    <w:p w:rsidR="00F9591A" w:rsidRDefault="00F9591A" w:rsidP="00F959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oświadczenie o przekazaniu praw autorskich na rzecz Organizatora,</w:t>
      </w:r>
    </w:p>
    <w:p w:rsidR="00F9591A" w:rsidRDefault="00F9591A" w:rsidP="00F959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podpis autora pracy oraz opiekuna uczestnika małoletniego/nauczyciela.</w:t>
      </w:r>
    </w:p>
    <w:p w:rsidR="00F9591A" w:rsidRDefault="00F9591A" w:rsidP="00F95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bookmarkStart w:id="0" w:name="_Hlk129600746"/>
      <w:r>
        <w:rPr>
          <w:rFonts w:ascii="Times New Roman" w:hAnsi="Times New Roman"/>
          <w:sz w:val="24"/>
          <w:szCs w:val="24"/>
        </w:rPr>
        <w:t xml:space="preserve">Zgłoszenie prac do konkursu i zaakceptowanie postanowień niniejszego Regulaminu jest równoznaczne z zawarciem przez Uczestnika konkursu z Organizatorem, Umowy nieodpłatnego przeniesienia autorskich praw majątkowych, o której mowa w art. 41 ust. 1 pkt </w:t>
      </w:r>
      <w:r>
        <w:rPr>
          <w:rFonts w:ascii="Times New Roman" w:hAnsi="Times New Roman"/>
          <w:sz w:val="24"/>
          <w:szCs w:val="24"/>
        </w:rPr>
        <w:lastRenderedPageBreak/>
        <w:t xml:space="preserve">1 ustawy z dnia </w:t>
      </w:r>
      <w:r>
        <w:rPr>
          <w:rFonts w:ascii="Times New Roman" w:hAnsi="Times New Roman"/>
          <w:sz w:val="24"/>
          <w:szCs w:val="24"/>
        </w:rPr>
        <w:t>4 lutego 1994 r. o prawach autorskich i prawach pokrewnych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2025 r. poz. 24). Powyższa Umowa obejmuje także wykonywanie zależnego prawa autorskiego. Pola eksploatacji na których będą wykonywane prawa autorskie oraz zależne zostają określone zgodnie z treścią art. 50 powołanej powyżej ustawy. W szczególności Organizator nabywa prawo do publikacji w wydawnictwach wszelkiego typu, wydawanych przez Organizatora oraz w Internecie. Z chwilą doręczenia pracy konkursowej Organizatorowi, Organizator nabywa własność przedmiotu zgłoszonego przez Uczestnika na konkurs. Z chwilą wydania nagrody Uczestnikowi, na Organizatora przechodzą majątkowe prawa autorskie oraz prawa zależne do nagrodzonej pracy Uczestnika.</w:t>
      </w:r>
    </w:p>
    <w:bookmarkEnd w:id="0"/>
    <w:p w:rsidR="00F9591A" w:rsidRDefault="00F9591A" w:rsidP="00F95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Przetwarzanie danych osobowych Uczestników w ramach Konkursu odbywa się na podstawie ich dobrowolnej i świadomej zgody. Jeśli Uczestnik nie wyrazi zgody na przetwarzanie danych osobowych nie może wziąć udziału w Konkursie. Organizator konkursu jako administrator danych osobowych przekazuje uczestnikom klauzulę informacyjną spełniając swoje obowiązki w zakresie ochrony danych osobowych. </w:t>
      </w:r>
    </w:p>
    <w:p w:rsidR="00F9591A" w:rsidRDefault="00F9591A" w:rsidP="00F95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91A" w:rsidRDefault="00F9591A" w:rsidP="00F959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 Termin i warunki dostarczenia prac</w:t>
      </w:r>
    </w:p>
    <w:p w:rsidR="00F9591A" w:rsidRDefault="00F9591A" w:rsidP="00F959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Prace z kartami zgłoszeniowymi należy dostarczyć osobiście do</w:t>
      </w:r>
      <w:r>
        <w:rPr>
          <w:rFonts w:ascii="Times New Roman" w:eastAsia="Batang" w:hAnsi="Times New Roman"/>
          <w:sz w:val="24"/>
          <w:szCs w:val="24"/>
        </w:rPr>
        <w:t xml:space="preserve"> Biura Promocji Urzędu Miejskiego w Płońsku</w:t>
      </w:r>
      <w:r>
        <w:rPr>
          <w:rFonts w:ascii="Times New Roman" w:hAnsi="Times New Roman"/>
          <w:sz w:val="24"/>
          <w:szCs w:val="24"/>
        </w:rPr>
        <w:t>, I piętro pokój nr 115, w nieprzekraczalnym terminie do 31 października 2025 roku.</w:t>
      </w:r>
    </w:p>
    <w:p w:rsidR="00F9591A" w:rsidRDefault="00F9591A" w:rsidP="00F95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Prace dostarczone po terminie nie będą oceniane.</w:t>
      </w:r>
    </w:p>
    <w:p w:rsidR="00F9591A" w:rsidRDefault="00F9591A" w:rsidP="00F95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Dodatkowych informacji </w:t>
      </w:r>
      <w:proofErr w:type="spellStart"/>
      <w:r>
        <w:rPr>
          <w:rFonts w:ascii="Times New Roman" w:hAnsi="Times New Roman"/>
          <w:sz w:val="24"/>
          <w:szCs w:val="24"/>
        </w:rPr>
        <w:t>udziala</w:t>
      </w:r>
      <w:proofErr w:type="spellEnd"/>
      <w:r>
        <w:rPr>
          <w:rFonts w:ascii="Times New Roman" w:hAnsi="Times New Roman"/>
          <w:sz w:val="24"/>
          <w:szCs w:val="24"/>
        </w:rPr>
        <w:t xml:space="preserve"> Kierownik Biura Promocji Urzędu Miejskiego w Płońsku – </w:t>
      </w:r>
      <w:r>
        <w:rPr>
          <w:rFonts w:ascii="Times New Roman" w:hAnsi="Times New Roman"/>
          <w:sz w:val="24"/>
          <w:szCs w:val="24"/>
        </w:rPr>
        <w:br/>
        <w:t xml:space="preserve">Pani Izabela </w:t>
      </w:r>
      <w:proofErr w:type="spellStart"/>
      <w:r>
        <w:rPr>
          <w:rFonts w:ascii="Times New Roman" w:hAnsi="Times New Roman"/>
          <w:sz w:val="24"/>
          <w:szCs w:val="24"/>
        </w:rPr>
        <w:t>Zabłocka-Krajewska</w:t>
      </w:r>
      <w:proofErr w:type="spellEnd"/>
      <w:r>
        <w:rPr>
          <w:rFonts w:ascii="Times New Roman" w:hAnsi="Times New Roman"/>
          <w:sz w:val="24"/>
          <w:szCs w:val="24"/>
        </w:rPr>
        <w:t>, tel. 23 663 13 34, mail: i.zablocka-krajewska@plonsk.pl</w:t>
      </w:r>
    </w:p>
    <w:p w:rsidR="00F9591A" w:rsidRDefault="00F9591A" w:rsidP="00F959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 Zasady przyznawania nagród</w:t>
      </w:r>
    </w:p>
    <w:p w:rsidR="00F9591A" w:rsidRDefault="00F9591A" w:rsidP="00F9591A">
      <w:pPr>
        <w:pStyle w:val="Default"/>
        <w:jc w:val="both"/>
      </w:pPr>
      <w:r>
        <w:t xml:space="preserve">1. Komisja konkursowa powołana przez Organizatora dokona wstępnej oceny prac i wybierze </w:t>
      </w:r>
      <w:r>
        <w:br/>
        <w:t>5 najlepszych projektów.</w:t>
      </w:r>
    </w:p>
    <w:p w:rsidR="00F9591A" w:rsidRDefault="00F9591A" w:rsidP="00F9591A">
      <w:pPr>
        <w:pStyle w:val="Default"/>
        <w:jc w:val="both"/>
      </w:pPr>
      <w:r>
        <w:t>2. Spośród wybranych pięciu kartek Burmistrz Płońska osobiście wskaże jedną zwycięską pracę, która stanie się oficjalną kartką bożonarodzeniową Burmistrza Miasta Płońsk.</w:t>
      </w:r>
    </w:p>
    <w:p w:rsidR="00F9591A" w:rsidRDefault="00F9591A" w:rsidP="00F9591A">
      <w:pPr>
        <w:pStyle w:val="Default"/>
        <w:jc w:val="both"/>
      </w:pPr>
      <w:r>
        <w:t>3. Kryteriami oceny będą:</w:t>
      </w:r>
    </w:p>
    <w:p w:rsidR="00F9591A" w:rsidRDefault="00F9591A" w:rsidP="00F9591A">
      <w:pPr>
        <w:pStyle w:val="Default"/>
        <w:jc w:val="both"/>
      </w:pPr>
      <w:r>
        <w:t>- pomysłowość i oryginalność,</w:t>
      </w:r>
    </w:p>
    <w:p w:rsidR="00F9591A" w:rsidRDefault="00F9591A" w:rsidP="00F9591A">
      <w:pPr>
        <w:pStyle w:val="Default"/>
        <w:jc w:val="both"/>
      </w:pPr>
      <w:r>
        <w:t>- estetyka wykonania,</w:t>
      </w:r>
    </w:p>
    <w:p w:rsidR="00F9591A" w:rsidRDefault="00F9591A" w:rsidP="00F9591A">
      <w:pPr>
        <w:pStyle w:val="Default"/>
        <w:jc w:val="both"/>
      </w:pPr>
      <w:r>
        <w:t>- zgodność z tematyką świąteczną,</w:t>
      </w:r>
    </w:p>
    <w:p w:rsidR="00F9591A" w:rsidRDefault="00F9591A" w:rsidP="00F9591A">
      <w:pPr>
        <w:pStyle w:val="Default"/>
        <w:jc w:val="both"/>
      </w:pPr>
      <w:r>
        <w:t xml:space="preserve">- walory artystyczne. </w:t>
      </w:r>
    </w:p>
    <w:p w:rsidR="00F9591A" w:rsidRDefault="00F9591A" w:rsidP="00F959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Komisja przyzna I miejsce oraz 4 wyróżnienia (dla 5 najlepszych projektów)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Autor zwycięskiej pracy otrzyma nagrodę rzeczową. </w:t>
      </w:r>
    </w:p>
    <w:p w:rsidR="00F9591A" w:rsidRDefault="00F9591A" w:rsidP="00F959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Wszystkie prace konkursowe zostaną umieszczone na stronie internetowej Urzędu Miejskiego </w:t>
      </w:r>
      <w:r>
        <w:rPr>
          <w:rFonts w:ascii="Times New Roman" w:hAnsi="Times New Roman"/>
          <w:color w:val="000000"/>
          <w:sz w:val="24"/>
          <w:szCs w:val="24"/>
        </w:rPr>
        <w:br/>
        <w:t>w Płońsku.</w:t>
      </w:r>
    </w:p>
    <w:p w:rsidR="00F9591A" w:rsidRDefault="00F9591A" w:rsidP="00F959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Decyzje Komisji są ostateczne i nieodwołalne.</w:t>
      </w:r>
    </w:p>
    <w:p w:rsidR="00F9591A" w:rsidRDefault="00F9591A" w:rsidP="00F959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Informacja dot. rozstrzygnięcia konkursu zostanie opublikowana na stronie </w:t>
      </w:r>
      <w:hyperlink r:id="rId4" w:history="1">
        <w:r>
          <w:rPr>
            <w:rStyle w:val="Hipercze"/>
            <w:rFonts w:ascii="Times New Roman" w:hAnsi="Times New Roman"/>
            <w:sz w:val="24"/>
            <w:szCs w:val="24"/>
          </w:rPr>
          <w:t>www.plonsk.pl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FB Urząd Miejski Płońsk/Miasto </w:t>
      </w:r>
      <w:proofErr w:type="spellStart"/>
      <w:r>
        <w:rPr>
          <w:rFonts w:ascii="Times New Roman" w:hAnsi="Times New Roman"/>
          <w:sz w:val="24"/>
          <w:szCs w:val="24"/>
        </w:rPr>
        <w:t>Płońsk</w:t>
      </w:r>
      <w:r>
        <w:rPr>
          <w:rFonts w:ascii="Times New Roman" w:hAnsi="Times New Roman"/>
          <w:color w:val="000000"/>
          <w:sz w:val="24"/>
          <w:szCs w:val="24"/>
        </w:rPr>
        <w:t>.O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konkretnym terminie wręczenia nagrody oraz wyróżnień laureaci zostaną powiadomieni telefonicznie.</w:t>
      </w:r>
    </w:p>
    <w:p w:rsidR="00F9591A" w:rsidRDefault="00F9591A" w:rsidP="00F959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91A" w:rsidRDefault="00F9591A" w:rsidP="00F959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</w:p>
    <w:p w:rsidR="00F9591A" w:rsidRDefault="00F9591A" w:rsidP="00F9591A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:rsidR="00F9591A" w:rsidRDefault="00F9591A" w:rsidP="00F9591A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:rsidR="00F9591A" w:rsidRDefault="00F9591A" w:rsidP="00F9591A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Andrzej Pietrasik</w:t>
      </w:r>
    </w:p>
    <w:p w:rsidR="00A556EE" w:rsidRDefault="00A556EE"/>
    <w:sectPr w:rsidR="00A5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12"/>
    <w:rsid w:val="00A556EE"/>
    <w:rsid w:val="00BF2A12"/>
    <w:rsid w:val="00F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2C895-770E-428B-98C8-53BF0D86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91A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591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591A"/>
    <w:pPr>
      <w:ind w:left="720"/>
      <w:contextualSpacing/>
    </w:pPr>
  </w:style>
  <w:style w:type="paragraph" w:customStyle="1" w:styleId="Default">
    <w:name w:val="Default"/>
    <w:rsid w:val="00F95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Zabłocka</dc:creator>
  <cp:keywords/>
  <dc:description/>
  <cp:lastModifiedBy>Izabela Zabłocka</cp:lastModifiedBy>
  <cp:revision>3</cp:revision>
  <dcterms:created xsi:type="dcterms:W3CDTF">2025-10-03T12:09:00Z</dcterms:created>
  <dcterms:modified xsi:type="dcterms:W3CDTF">2025-10-03T12:09:00Z</dcterms:modified>
</cp:coreProperties>
</file>