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88F5" w14:textId="77777777" w:rsidR="00D0505F" w:rsidRPr="00704312" w:rsidRDefault="00D0505F" w:rsidP="00704312">
      <w:pPr>
        <w:pStyle w:val="Nagwek1"/>
      </w:pPr>
      <w:r w:rsidRPr="00704312">
        <w:t>Podstawa Prawna:</w:t>
      </w:r>
    </w:p>
    <w:p w14:paraId="29145DA1" w14:textId="6D6D0D89" w:rsidR="00435A55" w:rsidRPr="00004F3C" w:rsidRDefault="00435A55" w:rsidP="00704312">
      <w:pPr>
        <w:pStyle w:val="Akapitzlist"/>
        <w:numPr>
          <w:ilvl w:val="3"/>
          <w:numId w:val="11"/>
        </w:numPr>
        <w:spacing w:line="360" w:lineRule="auto"/>
        <w:ind w:left="-142" w:hanging="142"/>
        <w:rPr>
          <w:rFonts w:ascii="Aptos" w:hAnsi="Aptos"/>
          <w:sz w:val="22"/>
          <w:szCs w:val="22"/>
        </w:rPr>
      </w:pPr>
      <w:r w:rsidRPr="00004F3C">
        <w:rPr>
          <w:rFonts w:ascii="Aptos" w:hAnsi="Aptos"/>
          <w:sz w:val="22"/>
          <w:szCs w:val="22"/>
        </w:rPr>
        <w:t xml:space="preserve">Ustawa z dnia 14 czerwca 1960r. – Kodeks postępowania administracyjnego </w:t>
      </w:r>
    </w:p>
    <w:p w14:paraId="45DFEC8E" w14:textId="01E00AB9" w:rsidR="00D0505F" w:rsidRPr="00004F3C" w:rsidRDefault="00D0505F" w:rsidP="00704312">
      <w:pPr>
        <w:pStyle w:val="Akapitzlist"/>
        <w:numPr>
          <w:ilvl w:val="3"/>
          <w:numId w:val="11"/>
        </w:numPr>
        <w:spacing w:line="360" w:lineRule="auto"/>
        <w:ind w:left="-142" w:hanging="142"/>
        <w:rPr>
          <w:rFonts w:ascii="Aptos" w:hAnsi="Aptos"/>
          <w:sz w:val="22"/>
          <w:szCs w:val="22"/>
        </w:rPr>
      </w:pPr>
      <w:r w:rsidRPr="00004F3C">
        <w:rPr>
          <w:rFonts w:ascii="Aptos" w:hAnsi="Aptos"/>
          <w:sz w:val="22"/>
          <w:szCs w:val="22"/>
        </w:rPr>
        <w:t>Ustawa z dnia 26 stycznia 1982r. Karta Nauczy</w:t>
      </w:r>
      <w:r w:rsidR="001D1D82" w:rsidRPr="00004F3C">
        <w:rPr>
          <w:rFonts w:ascii="Aptos" w:hAnsi="Aptos"/>
          <w:sz w:val="22"/>
          <w:szCs w:val="22"/>
        </w:rPr>
        <w:t>ciela</w:t>
      </w:r>
      <w:r w:rsidRPr="00004F3C">
        <w:rPr>
          <w:rFonts w:ascii="Aptos" w:hAnsi="Aptos"/>
          <w:sz w:val="22"/>
          <w:szCs w:val="22"/>
        </w:rPr>
        <w:t xml:space="preserve"> </w:t>
      </w:r>
    </w:p>
    <w:p w14:paraId="49729066" w14:textId="0B0802C6" w:rsidR="00D0505F" w:rsidRPr="00004F3C" w:rsidRDefault="00D0505F" w:rsidP="00704312">
      <w:pPr>
        <w:pStyle w:val="Akapitzlist"/>
        <w:numPr>
          <w:ilvl w:val="0"/>
          <w:numId w:val="11"/>
        </w:numPr>
        <w:spacing w:line="360" w:lineRule="auto"/>
        <w:ind w:left="-142" w:hanging="142"/>
        <w:rPr>
          <w:rFonts w:ascii="Aptos" w:hAnsi="Aptos"/>
          <w:sz w:val="22"/>
          <w:szCs w:val="22"/>
        </w:rPr>
      </w:pPr>
      <w:r w:rsidRPr="00004F3C">
        <w:rPr>
          <w:rFonts w:ascii="Aptos" w:hAnsi="Aptos"/>
          <w:sz w:val="22"/>
          <w:szCs w:val="22"/>
        </w:rPr>
        <w:t xml:space="preserve">Ustawa z dnia 5 sierpnia 2022r. o zmianie ustawy Karta Nauczyciela oraz niektórych innych ustaw </w:t>
      </w:r>
    </w:p>
    <w:p w14:paraId="7AFC3B98" w14:textId="50EE0C18" w:rsidR="00D243DF" w:rsidRPr="00004F3C" w:rsidRDefault="00D243DF" w:rsidP="00704312">
      <w:pPr>
        <w:pStyle w:val="Akapitzlist"/>
        <w:numPr>
          <w:ilvl w:val="0"/>
          <w:numId w:val="11"/>
        </w:numPr>
        <w:spacing w:line="360" w:lineRule="auto"/>
        <w:ind w:left="-142" w:hanging="142"/>
        <w:rPr>
          <w:rFonts w:ascii="Aptos" w:hAnsi="Aptos"/>
          <w:sz w:val="22"/>
          <w:szCs w:val="22"/>
        </w:rPr>
      </w:pPr>
      <w:r w:rsidRPr="00004F3C">
        <w:rPr>
          <w:rFonts w:ascii="Aptos" w:hAnsi="Aptos"/>
          <w:sz w:val="22"/>
          <w:szCs w:val="22"/>
        </w:rPr>
        <w:t>Ustawa z dnia 15 kwietnia 2011r. o systemie informacji oświatowej</w:t>
      </w:r>
    </w:p>
    <w:p w14:paraId="4B1A7691" w14:textId="3846461B" w:rsidR="00D0505F" w:rsidRPr="00004F3C" w:rsidRDefault="00D0505F" w:rsidP="00704312">
      <w:pPr>
        <w:pStyle w:val="Akapitzlist"/>
        <w:numPr>
          <w:ilvl w:val="0"/>
          <w:numId w:val="11"/>
        </w:numPr>
        <w:spacing w:line="360" w:lineRule="auto"/>
        <w:ind w:left="-142" w:hanging="142"/>
        <w:rPr>
          <w:rFonts w:ascii="Aptos" w:hAnsi="Aptos"/>
          <w:sz w:val="22"/>
          <w:szCs w:val="22"/>
        </w:rPr>
      </w:pPr>
      <w:r w:rsidRPr="00004F3C">
        <w:rPr>
          <w:rFonts w:ascii="Aptos" w:hAnsi="Aptos"/>
          <w:sz w:val="22"/>
          <w:szCs w:val="22"/>
        </w:rPr>
        <w:t xml:space="preserve">Rozporządzenie Ministra Edukacji Narodowej z dnia 26 lipca 2018r. w sprawie uzyskiwania stopni awansu zawodowego przez nauczycieli </w:t>
      </w:r>
    </w:p>
    <w:p w14:paraId="21C11852" w14:textId="53D499A7" w:rsidR="00D0505F" w:rsidRPr="00004F3C" w:rsidRDefault="00D0505F" w:rsidP="00704312">
      <w:pPr>
        <w:pStyle w:val="Akapitzlist"/>
        <w:numPr>
          <w:ilvl w:val="0"/>
          <w:numId w:val="11"/>
        </w:numPr>
        <w:spacing w:after="240" w:line="360" w:lineRule="auto"/>
        <w:ind w:left="-142" w:hanging="142"/>
        <w:rPr>
          <w:rFonts w:ascii="Aptos" w:hAnsi="Aptos"/>
          <w:sz w:val="22"/>
          <w:szCs w:val="22"/>
        </w:rPr>
      </w:pPr>
      <w:r w:rsidRPr="00004F3C">
        <w:rPr>
          <w:rFonts w:ascii="Aptos" w:hAnsi="Aptos"/>
          <w:sz w:val="22"/>
          <w:szCs w:val="22"/>
        </w:rPr>
        <w:t>Rozporządzenie Ministra Edukacji i Nauki z dnia 6 września 2022r. w sprawie uzyskiwania stopni awansu zawodowego przez nauczycieli</w:t>
      </w:r>
      <w:r w:rsidR="001D1D82" w:rsidRPr="00004F3C">
        <w:rPr>
          <w:rFonts w:ascii="Aptos" w:hAnsi="Aptos"/>
          <w:sz w:val="22"/>
          <w:szCs w:val="22"/>
        </w:rPr>
        <w:t xml:space="preserve"> </w:t>
      </w:r>
    </w:p>
    <w:p w14:paraId="07CEBC03" w14:textId="77777777" w:rsidR="00A17895" w:rsidRPr="00004F3C" w:rsidRDefault="00595D42" w:rsidP="00704312">
      <w:pPr>
        <w:pStyle w:val="Nagwek1"/>
      </w:pPr>
      <w:r w:rsidRPr="00004F3C">
        <w:t>Wymagane dokumenty</w:t>
      </w:r>
      <w:r w:rsidR="00A17895" w:rsidRPr="00004F3C">
        <w:t>:</w:t>
      </w:r>
    </w:p>
    <w:p w14:paraId="69714D6C" w14:textId="5345ACE0" w:rsidR="00B079FB" w:rsidRPr="00004F3C" w:rsidRDefault="00970173" w:rsidP="00704312">
      <w:pPr>
        <w:pStyle w:val="Nagwek1"/>
        <w:numPr>
          <w:ilvl w:val="0"/>
          <w:numId w:val="13"/>
        </w:numPr>
        <w:tabs>
          <w:tab w:val="left" w:pos="284"/>
        </w:tabs>
        <w:ind w:left="0" w:firstLine="0"/>
      </w:pPr>
      <w:r w:rsidRPr="00004F3C">
        <w:t xml:space="preserve">Wniosek o </w:t>
      </w:r>
      <w:r w:rsidR="002C777F" w:rsidRPr="00004F3C">
        <w:t>podję</w:t>
      </w:r>
      <w:r w:rsidR="00436C70" w:rsidRPr="00004F3C">
        <w:t>cie</w:t>
      </w:r>
      <w:r w:rsidRPr="00004F3C">
        <w:t xml:space="preserve"> postępowania egzaminacyjnego</w:t>
      </w:r>
      <w:r w:rsidR="00A17895" w:rsidRPr="00004F3C">
        <w:t xml:space="preserve"> na stopień </w:t>
      </w:r>
      <w:r w:rsidR="008E07EA" w:rsidRPr="00004F3C">
        <w:t xml:space="preserve">awansu zawodowego </w:t>
      </w:r>
      <w:r w:rsidR="00A17895" w:rsidRPr="00004F3C">
        <w:t>nauczyciela mianowanego</w:t>
      </w:r>
      <w:r w:rsidR="008E07EA" w:rsidRPr="00004F3C">
        <w:t xml:space="preserve"> /</w:t>
      </w:r>
      <w:r w:rsidR="007D30E8" w:rsidRPr="00004F3C">
        <w:t xml:space="preserve">dot. </w:t>
      </w:r>
      <w:r w:rsidR="00A17895" w:rsidRPr="00004F3C">
        <w:t>nauczyciel</w:t>
      </w:r>
      <w:r w:rsidR="00D66435" w:rsidRPr="00004F3C">
        <w:t>a, który do 31 sierpnia 2022r. uzyskał stopień nauczyciela kontraktowego</w:t>
      </w:r>
      <w:r w:rsidR="007D30E8" w:rsidRPr="00004F3C">
        <w:t xml:space="preserve"> /</w:t>
      </w:r>
      <w:r w:rsidR="00D66435" w:rsidRPr="00004F3C">
        <w:t xml:space="preserve"> </w:t>
      </w:r>
      <w:r w:rsidRPr="00004F3C">
        <w:t>PS.</w:t>
      </w:r>
      <w:r w:rsidR="001F2308" w:rsidRPr="00004F3C">
        <w:t>OS.</w:t>
      </w:r>
      <w:r w:rsidRPr="00004F3C">
        <w:t>K2.F1</w:t>
      </w:r>
      <w:r w:rsidR="00436C70" w:rsidRPr="00004F3C">
        <w:t xml:space="preserve">  </w:t>
      </w:r>
      <w:r w:rsidRPr="00004F3C">
        <w:t>wraz z następującymi dokumentami</w:t>
      </w:r>
      <w:r w:rsidR="00D0505F" w:rsidRPr="00004F3C">
        <w:t>:</w:t>
      </w:r>
    </w:p>
    <w:p w14:paraId="68D18D39" w14:textId="63AC1073" w:rsidR="00D66435" w:rsidRPr="00004F3C" w:rsidRDefault="00D66435" w:rsidP="00704312">
      <w:pPr>
        <w:pStyle w:val="Tekstpodstawowywcity"/>
        <w:numPr>
          <w:ilvl w:val="0"/>
          <w:numId w:val="3"/>
        </w:numPr>
        <w:tabs>
          <w:tab w:val="clear" w:pos="360"/>
          <w:tab w:val="num" w:pos="142"/>
        </w:tabs>
        <w:ind w:left="142" w:hanging="284"/>
        <w:rPr>
          <w:rFonts w:ascii="Aptos" w:hAnsi="Aptos"/>
          <w:color w:val="000000" w:themeColor="text1"/>
          <w:sz w:val="22"/>
          <w:szCs w:val="22"/>
        </w:rPr>
      </w:pPr>
      <w:r w:rsidRPr="00004F3C">
        <w:rPr>
          <w:rFonts w:ascii="Aptos" w:hAnsi="Aptos"/>
          <w:color w:val="000000" w:themeColor="text1"/>
          <w:sz w:val="22"/>
          <w:szCs w:val="22"/>
        </w:rPr>
        <w:t>kopie dokumentów potwierdzających posiadane kwalifikacje zawodowe, kopia aktu nadania stopnia awansu zawodowego nauczyciela kontraktowego - poświadczone przez dyrektora szkoły za zgodność z oryginałem;</w:t>
      </w:r>
    </w:p>
    <w:p w14:paraId="4A23AB7B" w14:textId="77777777" w:rsidR="00D66435" w:rsidRPr="00004F3C" w:rsidRDefault="00D66435" w:rsidP="00704312">
      <w:pPr>
        <w:pStyle w:val="Tekstpodstawowywcity"/>
        <w:numPr>
          <w:ilvl w:val="0"/>
          <w:numId w:val="3"/>
        </w:numPr>
        <w:tabs>
          <w:tab w:val="clear" w:pos="360"/>
          <w:tab w:val="num" w:pos="142"/>
        </w:tabs>
        <w:ind w:left="142" w:hanging="284"/>
        <w:rPr>
          <w:rFonts w:ascii="Aptos" w:hAnsi="Aptos"/>
          <w:color w:val="000000" w:themeColor="text1"/>
          <w:sz w:val="22"/>
          <w:szCs w:val="22"/>
        </w:rPr>
      </w:pPr>
      <w:r w:rsidRPr="00004F3C">
        <w:rPr>
          <w:rFonts w:ascii="Aptos" w:hAnsi="Aptos"/>
          <w:color w:val="000000" w:themeColor="text1"/>
          <w:sz w:val="22"/>
          <w:szCs w:val="22"/>
        </w:rPr>
        <w:t>zaświadczenie dyrektora szkoły o:</w:t>
      </w:r>
    </w:p>
    <w:p w14:paraId="55767D7A" w14:textId="77777777" w:rsidR="00D66435" w:rsidRPr="00004F3C" w:rsidRDefault="00D66435" w:rsidP="000C69E6">
      <w:pPr>
        <w:numPr>
          <w:ilvl w:val="0"/>
          <w:numId w:val="5"/>
        </w:numPr>
        <w:ind w:left="426" w:hanging="284"/>
        <w:rPr>
          <w:rFonts w:ascii="Aptos" w:hAnsi="Aptos"/>
          <w:color w:val="000000" w:themeColor="text1"/>
          <w:sz w:val="22"/>
          <w:szCs w:val="22"/>
        </w:rPr>
      </w:pPr>
      <w:bookmarkStart w:id="0" w:name="mip43970813"/>
      <w:bookmarkEnd w:id="0"/>
      <w:r w:rsidRPr="00004F3C">
        <w:rPr>
          <w:rFonts w:ascii="Aptos" w:hAnsi="Aptos"/>
          <w:color w:val="000000" w:themeColor="text1"/>
          <w:sz w:val="22"/>
          <w:szCs w:val="22"/>
        </w:rPr>
        <w:t xml:space="preserve">wymiarze zatrudnienia nauczyciela oraz nauczanym przez niego przedmiocie lub rodzaju prowadzonych zajęć w dniu wydania zaświadczenia oraz w okresie odbywania stażu, </w:t>
      </w:r>
      <w:r w:rsidRPr="00004F3C">
        <w:rPr>
          <w:rFonts w:ascii="Aptos" w:hAnsi="Aptos"/>
          <w:color w:val="000000" w:themeColor="text1"/>
          <w:sz w:val="22"/>
          <w:szCs w:val="22"/>
        </w:rPr>
        <w:br/>
        <w:t xml:space="preserve">ze wskazaniem wszystkich szkół, w których nauczyciel odbywał staż, </w:t>
      </w:r>
    </w:p>
    <w:p w14:paraId="3DB88B76" w14:textId="77777777" w:rsidR="00D66435" w:rsidRPr="00004F3C" w:rsidRDefault="00D66435" w:rsidP="000C69E6">
      <w:pPr>
        <w:numPr>
          <w:ilvl w:val="0"/>
          <w:numId w:val="5"/>
        </w:numPr>
        <w:ind w:left="426" w:hanging="284"/>
        <w:rPr>
          <w:rFonts w:ascii="Aptos" w:hAnsi="Aptos"/>
          <w:color w:val="000000" w:themeColor="text1"/>
          <w:sz w:val="22"/>
          <w:szCs w:val="22"/>
        </w:rPr>
      </w:pPr>
      <w:r w:rsidRPr="00004F3C">
        <w:rPr>
          <w:rFonts w:ascii="Aptos" w:hAnsi="Aptos"/>
          <w:color w:val="000000" w:themeColor="text1"/>
          <w:sz w:val="22"/>
          <w:szCs w:val="22"/>
        </w:rPr>
        <w:t xml:space="preserve">dacie zatwierdzenia planu rozwoju zawodowego i dacie złożenia przez nauczyciela sprawozdania z realizacji tego planu, </w:t>
      </w:r>
    </w:p>
    <w:p w14:paraId="6BCAF50C" w14:textId="77777777" w:rsidR="00D66435" w:rsidRPr="00004F3C" w:rsidRDefault="00D66435" w:rsidP="000C69E6">
      <w:pPr>
        <w:numPr>
          <w:ilvl w:val="0"/>
          <w:numId w:val="5"/>
        </w:numPr>
        <w:ind w:left="426" w:hanging="284"/>
        <w:rPr>
          <w:rFonts w:ascii="Aptos" w:hAnsi="Aptos"/>
          <w:color w:val="000000" w:themeColor="text1"/>
          <w:sz w:val="22"/>
          <w:szCs w:val="22"/>
        </w:rPr>
      </w:pPr>
      <w:r w:rsidRPr="00004F3C">
        <w:rPr>
          <w:rFonts w:ascii="Aptos" w:hAnsi="Aptos"/>
          <w:color w:val="000000" w:themeColor="text1"/>
          <w:sz w:val="22"/>
          <w:szCs w:val="22"/>
        </w:rPr>
        <w:t xml:space="preserve">przyczynach wydłużenia okresu stażu oraz zaliczenia dotychczas odbytego stażu </w:t>
      </w:r>
      <w:r w:rsidRPr="00004F3C">
        <w:rPr>
          <w:rFonts w:ascii="Aptos" w:hAnsi="Aptos"/>
          <w:color w:val="000000" w:themeColor="text1"/>
          <w:sz w:val="22"/>
          <w:szCs w:val="22"/>
        </w:rPr>
        <w:br/>
        <w:t xml:space="preserve">w przypadkach określonych w art. 9d ust. 5 i 5a oraz art. 9f ust. 2 i 4 Karty Nauczyciela, </w:t>
      </w:r>
      <w:r w:rsidRPr="00004F3C">
        <w:rPr>
          <w:rFonts w:ascii="Aptos" w:hAnsi="Aptos"/>
          <w:color w:val="000000" w:themeColor="text1"/>
          <w:sz w:val="22"/>
          <w:szCs w:val="22"/>
        </w:rPr>
        <w:br/>
        <w:t xml:space="preserve">ze wskazaniem podstawy prawnej odpowiednio wydłużenia albo zaliczenia okresu stażu oraz okresu nieobecności w pracy lub niepozostawania w stosunku pracy; </w:t>
      </w:r>
    </w:p>
    <w:p w14:paraId="6427BCA0" w14:textId="39736064" w:rsidR="00D66435" w:rsidRPr="00004F3C" w:rsidRDefault="00D66435" w:rsidP="000C69E6">
      <w:pPr>
        <w:ind w:left="142" w:hanging="284"/>
        <w:rPr>
          <w:rFonts w:ascii="Aptos" w:hAnsi="Aptos"/>
          <w:color w:val="000000" w:themeColor="text1"/>
          <w:sz w:val="22"/>
          <w:szCs w:val="22"/>
        </w:rPr>
      </w:pPr>
      <w:bookmarkStart w:id="1" w:name="mip43970814"/>
      <w:bookmarkEnd w:id="1"/>
      <w:r w:rsidRPr="00004F3C">
        <w:rPr>
          <w:rFonts w:ascii="Aptos" w:hAnsi="Aptos"/>
          <w:color w:val="000000" w:themeColor="text1"/>
          <w:sz w:val="22"/>
          <w:szCs w:val="22"/>
        </w:rPr>
        <w:t>3)kopia sprawozdania z realizacji planu rozwoju zawodowego, poświadczona przez dyrektora szkoły za zgodność z oryginałem;</w:t>
      </w:r>
    </w:p>
    <w:p w14:paraId="637C3C49" w14:textId="74BA9FCA" w:rsidR="00D66435" w:rsidRPr="00004F3C" w:rsidRDefault="00D66435" w:rsidP="000C69E6">
      <w:pPr>
        <w:tabs>
          <w:tab w:val="left" w:pos="142"/>
        </w:tabs>
        <w:spacing w:after="240"/>
        <w:ind w:left="142" w:hanging="284"/>
        <w:rPr>
          <w:rFonts w:ascii="Aptos" w:hAnsi="Aptos"/>
          <w:color w:val="000000" w:themeColor="text1"/>
          <w:sz w:val="22"/>
          <w:szCs w:val="22"/>
        </w:rPr>
      </w:pPr>
      <w:bookmarkStart w:id="2" w:name="mip43970815"/>
      <w:bookmarkEnd w:id="2"/>
      <w:r w:rsidRPr="00004F3C">
        <w:rPr>
          <w:rFonts w:ascii="Aptos" w:hAnsi="Aptos"/>
          <w:color w:val="000000" w:themeColor="text1"/>
          <w:sz w:val="22"/>
          <w:szCs w:val="22"/>
        </w:rPr>
        <w:t xml:space="preserve">4)kopia oceny dorobku zawodowego za okres stażu, poświadczona przez dyrektora szkoły </w:t>
      </w:r>
      <w:r w:rsidRPr="00004F3C">
        <w:rPr>
          <w:rFonts w:ascii="Aptos" w:hAnsi="Aptos"/>
          <w:color w:val="000000" w:themeColor="text1"/>
          <w:sz w:val="22"/>
          <w:szCs w:val="22"/>
        </w:rPr>
        <w:br/>
        <w:t>za zgodność z oryginałem.</w:t>
      </w:r>
    </w:p>
    <w:p w14:paraId="1E0DCDB1" w14:textId="45B59F80" w:rsidR="00D0505F" w:rsidRPr="00004F3C" w:rsidRDefault="00D0505F" w:rsidP="00704312">
      <w:pPr>
        <w:pStyle w:val="Nagwek1"/>
        <w:numPr>
          <w:ilvl w:val="0"/>
          <w:numId w:val="13"/>
        </w:numPr>
        <w:tabs>
          <w:tab w:val="left" w:pos="284"/>
        </w:tabs>
        <w:ind w:left="0" w:firstLine="0"/>
      </w:pPr>
      <w:r w:rsidRPr="00004F3C">
        <w:t xml:space="preserve">Wniosek o podjęcie postępowania egzaminacyjnego na stopień </w:t>
      </w:r>
      <w:r w:rsidR="008E07EA" w:rsidRPr="00004F3C">
        <w:t>awansu zawodowego nauczyciela mianowanego/</w:t>
      </w:r>
      <w:r w:rsidR="00C71478" w:rsidRPr="00004F3C">
        <w:t xml:space="preserve">dot. </w:t>
      </w:r>
      <w:r w:rsidRPr="00004F3C">
        <w:t>nauczyciel</w:t>
      </w:r>
      <w:r w:rsidR="00D66435" w:rsidRPr="00004F3C">
        <w:t>a początkującego</w:t>
      </w:r>
      <w:r w:rsidR="00C71478" w:rsidRPr="00004F3C">
        <w:t xml:space="preserve"> /</w:t>
      </w:r>
      <w:r w:rsidR="008E07EA" w:rsidRPr="00004F3C">
        <w:t xml:space="preserve">PS.OS.K2.F2 </w:t>
      </w:r>
      <w:r w:rsidRPr="00004F3C">
        <w:t>wraz z następującymi dokumentami:</w:t>
      </w:r>
    </w:p>
    <w:p w14:paraId="55F670BF" w14:textId="77777777" w:rsidR="00D66435" w:rsidRPr="00004F3C" w:rsidRDefault="00D66435" w:rsidP="000C1042">
      <w:pPr>
        <w:tabs>
          <w:tab w:val="left" w:pos="709"/>
        </w:tabs>
        <w:spacing w:line="276" w:lineRule="auto"/>
        <w:ind w:left="142" w:hanging="284"/>
        <w:rPr>
          <w:rFonts w:ascii="Aptos" w:hAnsi="Aptos"/>
          <w:color w:val="000000" w:themeColor="text1"/>
          <w:sz w:val="22"/>
          <w:szCs w:val="22"/>
        </w:rPr>
      </w:pPr>
      <w:r w:rsidRPr="00004F3C">
        <w:rPr>
          <w:rFonts w:ascii="Aptos" w:hAnsi="Aptos"/>
          <w:color w:val="000000" w:themeColor="text1"/>
          <w:sz w:val="22"/>
          <w:szCs w:val="22"/>
        </w:rPr>
        <w:t>1) kopie dokumentów potwierdzających posiadane kwalifikacje zawodowe poświadczone przez dyrektora szkoły za zgodność z oryginałem;</w:t>
      </w:r>
    </w:p>
    <w:p w14:paraId="6A503224" w14:textId="77777777" w:rsidR="00D66435" w:rsidRPr="00004F3C" w:rsidRDefault="00D66435" w:rsidP="000C1042">
      <w:pPr>
        <w:tabs>
          <w:tab w:val="left" w:pos="709"/>
        </w:tabs>
        <w:spacing w:line="276" w:lineRule="auto"/>
        <w:ind w:left="142" w:hanging="284"/>
        <w:rPr>
          <w:rFonts w:ascii="Aptos" w:hAnsi="Aptos"/>
          <w:color w:val="000000" w:themeColor="text1"/>
          <w:sz w:val="22"/>
          <w:szCs w:val="22"/>
        </w:rPr>
      </w:pPr>
      <w:r w:rsidRPr="00004F3C">
        <w:rPr>
          <w:rFonts w:ascii="Aptos" w:hAnsi="Aptos"/>
          <w:color w:val="000000" w:themeColor="text1"/>
          <w:sz w:val="22"/>
          <w:szCs w:val="22"/>
        </w:rPr>
        <w:t>2)  zaświadczenie dyrektora szkoły zawierające:</w:t>
      </w:r>
    </w:p>
    <w:p w14:paraId="2552DEBE" w14:textId="63B4B8FB" w:rsidR="00D66435" w:rsidRPr="00004F3C" w:rsidRDefault="00D66435" w:rsidP="000C1042">
      <w:pPr>
        <w:tabs>
          <w:tab w:val="left" w:pos="709"/>
        </w:tabs>
        <w:spacing w:line="276" w:lineRule="auto"/>
        <w:ind w:left="284" w:hanging="142"/>
        <w:rPr>
          <w:rFonts w:ascii="Aptos" w:hAnsi="Aptos"/>
          <w:color w:val="000000" w:themeColor="text1"/>
          <w:sz w:val="22"/>
          <w:szCs w:val="22"/>
        </w:rPr>
      </w:pPr>
      <w:r w:rsidRPr="00004F3C">
        <w:rPr>
          <w:rFonts w:ascii="Aptos" w:hAnsi="Aptos"/>
          <w:color w:val="000000" w:themeColor="text1"/>
          <w:sz w:val="22"/>
          <w:szCs w:val="22"/>
        </w:rPr>
        <w:t>a) informacj</w:t>
      </w:r>
      <w:r w:rsidR="00C71478" w:rsidRPr="00004F3C">
        <w:rPr>
          <w:rFonts w:ascii="Aptos" w:hAnsi="Aptos"/>
          <w:color w:val="000000" w:themeColor="text1"/>
          <w:sz w:val="22"/>
          <w:szCs w:val="22"/>
        </w:rPr>
        <w:t>ę</w:t>
      </w:r>
      <w:r w:rsidRPr="00004F3C">
        <w:rPr>
          <w:rFonts w:ascii="Aptos" w:hAnsi="Aptos"/>
          <w:color w:val="000000" w:themeColor="text1"/>
          <w:sz w:val="22"/>
          <w:szCs w:val="22"/>
        </w:rPr>
        <w:t xml:space="preserve"> o odbyciu przez nauczyciela przygotowania do zawodu nauczyciela, wymiarze zatrudnienia nauczyciela i nauczanym przez niego przedmiocie lub rodzaju prowadzonych zajęć </w:t>
      </w:r>
      <w:r w:rsidRPr="00004F3C">
        <w:rPr>
          <w:rFonts w:ascii="Aptos" w:hAnsi="Aptos"/>
          <w:iCs/>
          <w:color w:val="000000" w:themeColor="text1"/>
          <w:sz w:val="22"/>
          <w:szCs w:val="22"/>
        </w:rPr>
        <w:t>w</w:t>
      </w:r>
      <w:r w:rsidRPr="00004F3C">
        <w:rPr>
          <w:rFonts w:ascii="Aptos" w:hAnsi="Aptos"/>
          <w:color w:val="000000" w:themeColor="text1"/>
          <w:sz w:val="22"/>
          <w:szCs w:val="22"/>
        </w:rPr>
        <w:t xml:space="preserve"> okresie odbywania przygotowania do zawodu nauczyciela, wraz ze wskazaniem wszystkich szkół,</w:t>
      </w:r>
      <w:r w:rsidR="004B2DC6" w:rsidRPr="00004F3C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Pr="00004F3C">
        <w:rPr>
          <w:rFonts w:ascii="Aptos" w:hAnsi="Aptos"/>
          <w:iCs/>
          <w:color w:val="000000" w:themeColor="text1"/>
          <w:sz w:val="22"/>
          <w:szCs w:val="22"/>
        </w:rPr>
        <w:t>w</w:t>
      </w:r>
      <w:r w:rsidRPr="00004F3C">
        <w:rPr>
          <w:rFonts w:ascii="Aptos" w:hAnsi="Aptos"/>
          <w:color w:val="000000" w:themeColor="text1"/>
          <w:sz w:val="22"/>
          <w:szCs w:val="22"/>
        </w:rPr>
        <w:t xml:space="preserve"> których nauczyciel odbywał przygotowanie do zawodu nauczyciela,</w:t>
      </w:r>
    </w:p>
    <w:p w14:paraId="187B695F" w14:textId="4B7DC3C3" w:rsidR="00D66435" w:rsidRDefault="00D66435" w:rsidP="003C4718">
      <w:pPr>
        <w:tabs>
          <w:tab w:val="left" w:pos="709"/>
        </w:tabs>
        <w:spacing w:after="1080" w:line="276" w:lineRule="auto"/>
        <w:ind w:left="284" w:hanging="142"/>
        <w:rPr>
          <w:rFonts w:ascii="Aptos" w:hAnsi="Aptos"/>
          <w:color w:val="000000" w:themeColor="text1"/>
          <w:sz w:val="22"/>
          <w:szCs w:val="22"/>
        </w:rPr>
      </w:pPr>
      <w:r w:rsidRPr="00004F3C">
        <w:rPr>
          <w:rFonts w:ascii="Aptos" w:hAnsi="Aptos"/>
          <w:color w:val="000000" w:themeColor="text1"/>
          <w:sz w:val="22"/>
          <w:szCs w:val="22"/>
        </w:rPr>
        <w:t xml:space="preserve">b) </w:t>
      </w:r>
      <w:r w:rsidRPr="00004F3C">
        <w:rPr>
          <w:rFonts w:ascii="Aptos" w:hAnsi="Aptos"/>
          <w:iCs/>
          <w:color w:val="000000" w:themeColor="text1"/>
          <w:sz w:val="22"/>
          <w:szCs w:val="22"/>
        </w:rPr>
        <w:t>w</w:t>
      </w:r>
      <w:r w:rsidRPr="00004F3C">
        <w:rPr>
          <w:rFonts w:ascii="Aptos" w:hAnsi="Aptos"/>
          <w:color w:val="000000" w:themeColor="text1"/>
          <w:sz w:val="22"/>
          <w:szCs w:val="22"/>
        </w:rPr>
        <w:t xml:space="preserve"> przypadku nauczyciela, o którym mowa </w:t>
      </w:r>
      <w:r w:rsidRPr="00004F3C">
        <w:rPr>
          <w:rFonts w:ascii="Aptos" w:hAnsi="Aptos"/>
          <w:iCs/>
          <w:color w:val="000000" w:themeColor="text1"/>
          <w:sz w:val="22"/>
          <w:szCs w:val="22"/>
        </w:rPr>
        <w:t>w</w:t>
      </w:r>
      <w:r w:rsidRPr="00004F3C">
        <w:rPr>
          <w:rFonts w:ascii="Aptos" w:hAnsi="Aptos"/>
          <w:color w:val="000000" w:themeColor="text1"/>
          <w:sz w:val="22"/>
          <w:szCs w:val="22"/>
        </w:rPr>
        <w:t xml:space="preserve"> art. 9ca ust. 2 ustawy Karta Nauczyciela, odbywającego przygotowanie do zawodu nauczyciela </w:t>
      </w:r>
      <w:r w:rsidRPr="00004F3C">
        <w:rPr>
          <w:rFonts w:ascii="Aptos" w:hAnsi="Aptos"/>
          <w:iCs/>
          <w:color w:val="000000" w:themeColor="text1"/>
          <w:sz w:val="22"/>
          <w:szCs w:val="22"/>
        </w:rPr>
        <w:t>w</w:t>
      </w:r>
      <w:r w:rsidRPr="00004F3C">
        <w:rPr>
          <w:rFonts w:ascii="Aptos" w:hAnsi="Aptos"/>
          <w:color w:val="000000" w:themeColor="text1"/>
          <w:sz w:val="22"/>
          <w:szCs w:val="22"/>
        </w:rPr>
        <w:t xml:space="preserve"> skróconym wymiarze 2 lat i 9 miesięcy  także informacj</w:t>
      </w:r>
      <w:r w:rsidR="00C71478" w:rsidRPr="00004F3C">
        <w:rPr>
          <w:rFonts w:ascii="Aptos" w:hAnsi="Aptos"/>
          <w:color w:val="000000" w:themeColor="text1"/>
          <w:sz w:val="22"/>
          <w:szCs w:val="22"/>
        </w:rPr>
        <w:t>ę</w:t>
      </w:r>
      <w:r w:rsidRPr="00004F3C">
        <w:rPr>
          <w:rFonts w:ascii="Aptos" w:hAnsi="Aptos"/>
          <w:color w:val="000000" w:themeColor="text1"/>
          <w:sz w:val="22"/>
          <w:szCs w:val="22"/>
        </w:rPr>
        <w:t xml:space="preserve"> o przyczynie skrócenia wymiaru przygotowania do zawodu nauczyciela,</w:t>
      </w:r>
    </w:p>
    <w:p w14:paraId="5B9B1E0E" w14:textId="38C4E510" w:rsidR="00004F3C" w:rsidRDefault="00D66435" w:rsidP="003C4718">
      <w:pPr>
        <w:tabs>
          <w:tab w:val="left" w:pos="709"/>
        </w:tabs>
        <w:spacing w:line="276" w:lineRule="auto"/>
        <w:ind w:left="284" w:hanging="142"/>
        <w:rPr>
          <w:rFonts w:ascii="Aptos" w:hAnsi="Aptos"/>
          <w:color w:val="000000" w:themeColor="text1"/>
          <w:sz w:val="22"/>
          <w:szCs w:val="22"/>
        </w:rPr>
      </w:pPr>
      <w:r w:rsidRPr="00004F3C">
        <w:rPr>
          <w:rFonts w:ascii="Aptos" w:hAnsi="Aptos"/>
          <w:color w:val="000000" w:themeColor="text1"/>
          <w:sz w:val="22"/>
          <w:szCs w:val="22"/>
        </w:rPr>
        <w:lastRenderedPageBreak/>
        <w:t xml:space="preserve">c) </w:t>
      </w:r>
      <w:r w:rsidRPr="00004F3C">
        <w:rPr>
          <w:rFonts w:ascii="Aptos" w:hAnsi="Aptos"/>
          <w:iCs/>
          <w:color w:val="000000" w:themeColor="text1"/>
          <w:sz w:val="22"/>
          <w:szCs w:val="22"/>
        </w:rPr>
        <w:t>w</w:t>
      </w:r>
      <w:r w:rsidRPr="00004F3C">
        <w:rPr>
          <w:rFonts w:ascii="Aptos" w:hAnsi="Aptos"/>
          <w:color w:val="000000" w:themeColor="text1"/>
          <w:sz w:val="22"/>
          <w:szCs w:val="22"/>
        </w:rPr>
        <w:t xml:space="preserve"> przypadku nauczyciela, o którym mowa w art. 9ca ust. 4 ustawy Karta Nauczyciela, odbywającego przygotowanie do zawodu nauczyciela w skróconym wymiarze 2 lat </w:t>
      </w:r>
      <w:r w:rsidRPr="00004F3C">
        <w:rPr>
          <w:rFonts w:ascii="Aptos" w:hAnsi="Aptos"/>
          <w:color w:val="000000" w:themeColor="text1"/>
          <w:sz w:val="22"/>
          <w:szCs w:val="22"/>
        </w:rPr>
        <w:br/>
        <w:t>i 9 miesięcy - także informacj</w:t>
      </w:r>
      <w:r w:rsidR="00C71478" w:rsidRPr="00004F3C">
        <w:rPr>
          <w:rFonts w:ascii="Aptos" w:hAnsi="Aptos"/>
          <w:color w:val="000000" w:themeColor="text1"/>
          <w:sz w:val="22"/>
          <w:szCs w:val="22"/>
        </w:rPr>
        <w:t>ę</w:t>
      </w:r>
      <w:r w:rsidRPr="00004F3C">
        <w:rPr>
          <w:rFonts w:ascii="Aptos" w:hAnsi="Aptos"/>
          <w:color w:val="000000" w:themeColor="text1"/>
          <w:sz w:val="22"/>
          <w:szCs w:val="22"/>
        </w:rPr>
        <w:t xml:space="preserve"> o wyrażeniu przez dyrektora szkoły zgody na odbywanie przygotowania do zawodu nauczyciela </w:t>
      </w:r>
      <w:r w:rsidRPr="00004F3C">
        <w:rPr>
          <w:rFonts w:ascii="Aptos" w:hAnsi="Aptos"/>
          <w:iCs/>
          <w:color w:val="000000" w:themeColor="text1"/>
          <w:sz w:val="22"/>
          <w:szCs w:val="22"/>
        </w:rPr>
        <w:t>w</w:t>
      </w:r>
      <w:r w:rsidRPr="00004F3C">
        <w:rPr>
          <w:rFonts w:ascii="Aptos" w:hAnsi="Aptos"/>
          <w:color w:val="000000" w:themeColor="text1"/>
          <w:sz w:val="22"/>
          <w:szCs w:val="22"/>
        </w:rPr>
        <w:t xml:space="preserve"> skróconym wymiarze wraz ze wskazaniem przyczyny skrócenia wymiaru tego przygotowania,</w:t>
      </w:r>
    </w:p>
    <w:p w14:paraId="55A1271A" w14:textId="0260EE1A" w:rsidR="00D66435" w:rsidRPr="00004F3C" w:rsidRDefault="00D66435" w:rsidP="003C4718">
      <w:pPr>
        <w:tabs>
          <w:tab w:val="left" w:pos="709"/>
        </w:tabs>
        <w:spacing w:line="276" w:lineRule="auto"/>
        <w:ind w:left="284" w:hanging="142"/>
        <w:rPr>
          <w:rFonts w:ascii="Aptos" w:hAnsi="Aptos"/>
          <w:color w:val="000000" w:themeColor="text1"/>
          <w:sz w:val="22"/>
          <w:szCs w:val="22"/>
        </w:rPr>
      </w:pPr>
      <w:r w:rsidRPr="00004F3C">
        <w:rPr>
          <w:rFonts w:ascii="Aptos" w:hAnsi="Aptos"/>
          <w:color w:val="000000" w:themeColor="text1"/>
          <w:sz w:val="22"/>
          <w:szCs w:val="22"/>
        </w:rPr>
        <w:t xml:space="preserve">d) </w:t>
      </w:r>
      <w:r w:rsidRPr="00004F3C">
        <w:rPr>
          <w:rFonts w:ascii="Aptos" w:hAnsi="Aptos"/>
          <w:iCs/>
          <w:color w:val="000000" w:themeColor="text1"/>
          <w:sz w:val="22"/>
          <w:szCs w:val="22"/>
        </w:rPr>
        <w:t>w</w:t>
      </w:r>
      <w:r w:rsidRPr="00004F3C">
        <w:rPr>
          <w:rFonts w:ascii="Aptos" w:hAnsi="Aptos"/>
          <w:color w:val="000000" w:themeColor="text1"/>
          <w:sz w:val="22"/>
          <w:szCs w:val="22"/>
        </w:rPr>
        <w:t xml:space="preserve"> przypadkach, o których mowa w art. 9fa ust. 11 i 13 oraz art. 9g ust. 7b ustawy Karta Nauczyciela - także informacj</w:t>
      </w:r>
      <w:r w:rsidR="00C71478" w:rsidRPr="00004F3C">
        <w:rPr>
          <w:rFonts w:ascii="Aptos" w:hAnsi="Aptos"/>
          <w:color w:val="000000" w:themeColor="text1"/>
          <w:sz w:val="22"/>
          <w:szCs w:val="22"/>
        </w:rPr>
        <w:t>ę</w:t>
      </w:r>
      <w:r w:rsidRPr="00004F3C">
        <w:rPr>
          <w:rFonts w:ascii="Aptos" w:hAnsi="Aptos"/>
          <w:color w:val="000000" w:themeColor="text1"/>
          <w:sz w:val="22"/>
          <w:szCs w:val="22"/>
        </w:rPr>
        <w:t xml:space="preserve"> o odbyciu przez nauczyciela dodatkowego przygotowania do zawodu nauczyciela, wymiarze zatrudnienia nauczyciela i nauczanym przez niego przedmiocie lub rodzaju prowadzonych zajęć </w:t>
      </w:r>
      <w:r w:rsidRPr="00004F3C">
        <w:rPr>
          <w:rFonts w:ascii="Aptos" w:hAnsi="Aptos"/>
          <w:iCs/>
          <w:color w:val="000000" w:themeColor="text1"/>
          <w:sz w:val="22"/>
          <w:szCs w:val="22"/>
        </w:rPr>
        <w:t>w</w:t>
      </w:r>
      <w:r w:rsidRPr="00004F3C">
        <w:rPr>
          <w:rFonts w:ascii="Aptos" w:hAnsi="Aptos"/>
          <w:color w:val="000000" w:themeColor="text1"/>
          <w:sz w:val="22"/>
          <w:szCs w:val="22"/>
        </w:rPr>
        <w:t xml:space="preserve"> okresie odbywania dodatkowego przygotowania do zawodu nauczyciela, wraz ze wskazaniem wszystkich szkół, w których nauczyciel odbywał dodatkowe przygotowanie do zawodu nauczyciela;</w:t>
      </w:r>
    </w:p>
    <w:p w14:paraId="2265E51E" w14:textId="5F972E4E" w:rsidR="00D66435" w:rsidRPr="00004F3C" w:rsidRDefault="00D66435" w:rsidP="000C1042">
      <w:pPr>
        <w:tabs>
          <w:tab w:val="left" w:pos="709"/>
        </w:tabs>
        <w:spacing w:line="276" w:lineRule="auto"/>
        <w:ind w:left="142" w:hanging="284"/>
        <w:rPr>
          <w:rFonts w:ascii="Aptos" w:hAnsi="Aptos"/>
          <w:color w:val="000000" w:themeColor="text1"/>
          <w:sz w:val="22"/>
          <w:szCs w:val="22"/>
        </w:rPr>
      </w:pPr>
      <w:r w:rsidRPr="00004F3C">
        <w:rPr>
          <w:rFonts w:ascii="Aptos" w:hAnsi="Aptos"/>
          <w:color w:val="000000" w:themeColor="text1"/>
          <w:sz w:val="22"/>
          <w:szCs w:val="22"/>
        </w:rPr>
        <w:t xml:space="preserve">3) kopia karty oceny pracy zawierającą ocenę, o której mowa </w:t>
      </w:r>
      <w:r w:rsidRPr="00004F3C">
        <w:rPr>
          <w:rFonts w:ascii="Aptos" w:hAnsi="Aptos"/>
          <w:iCs/>
          <w:color w:val="000000" w:themeColor="text1"/>
          <w:sz w:val="22"/>
          <w:szCs w:val="22"/>
        </w:rPr>
        <w:t>w</w:t>
      </w:r>
      <w:r w:rsidRPr="00004F3C">
        <w:rPr>
          <w:rFonts w:ascii="Aptos" w:hAnsi="Aptos"/>
          <w:color w:val="000000" w:themeColor="text1"/>
          <w:sz w:val="22"/>
          <w:szCs w:val="22"/>
        </w:rPr>
        <w:t xml:space="preserve"> art. 9b ust. 1 pkt 3 ustawy Karta Nauczyciela, poświadczona przez dyrektora szkoły za zgodność z oryginałem</w:t>
      </w:r>
      <w:r w:rsidRPr="00004F3C">
        <w:rPr>
          <w:rFonts w:ascii="Aptos" w:hAnsi="Aptos"/>
          <w:color w:val="000000" w:themeColor="text1"/>
          <w:sz w:val="22"/>
          <w:szCs w:val="22"/>
          <w:vertAlign w:val="superscript"/>
        </w:rPr>
        <w:t>*</w:t>
      </w:r>
      <w:r w:rsidRPr="00004F3C">
        <w:rPr>
          <w:rFonts w:ascii="Aptos" w:hAnsi="Aptos"/>
          <w:color w:val="000000" w:themeColor="text1"/>
          <w:sz w:val="22"/>
          <w:szCs w:val="22"/>
        </w:rPr>
        <w:t>;</w:t>
      </w:r>
    </w:p>
    <w:p w14:paraId="1EDD1CB7" w14:textId="476385C1" w:rsidR="00EC6917" w:rsidRPr="00004F3C" w:rsidRDefault="00D66435" w:rsidP="000C1042">
      <w:pPr>
        <w:tabs>
          <w:tab w:val="left" w:pos="709"/>
        </w:tabs>
        <w:spacing w:after="120" w:line="276" w:lineRule="auto"/>
        <w:ind w:left="142" w:hanging="284"/>
        <w:rPr>
          <w:rFonts w:ascii="Aptos" w:hAnsi="Aptos"/>
          <w:color w:val="000000" w:themeColor="text1"/>
          <w:sz w:val="22"/>
          <w:szCs w:val="22"/>
        </w:rPr>
      </w:pPr>
      <w:r w:rsidRPr="00004F3C">
        <w:rPr>
          <w:rFonts w:ascii="Aptos" w:hAnsi="Aptos"/>
          <w:color w:val="000000" w:themeColor="text1"/>
          <w:sz w:val="22"/>
          <w:szCs w:val="22"/>
        </w:rPr>
        <w:t xml:space="preserve">4) kopia pozytywnej opinii o przeprowadzonych zajęciach, o której mowa </w:t>
      </w:r>
      <w:r w:rsidRPr="00004F3C">
        <w:rPr>
          <w:rFonts w:ascii="Aptos" w:hAnsi="Aptos"/>
          <w:iCs/>
          <w:color w:val="000000" w:themeColor="text1"/>
          <w:sz w:val="22"/>
          <w:szCs w:val="22"/>
        </w:rPr>
        <w:t>w</w:t>
      </w:r>
      <w:r w:rsidRPr="00004F3C">
        <w:rPr>
          <w:rFonts w:ascii="Aptos" w:hAnsi="Aptos"/>
          <w:color w:val="000000" w:themeColor="text1"/>
          <w:sz w:val="22"/>
          <w:szCs w:val="22"/>
        </w:rPr>
        <w:t xml:space="preserve"> art. 9fa ust. 8 ustawy Karta Nauczyciela, poświadczona przez dyrektora szkoły za zgodność z oryginałem.</w:t>
      </w:r>
    </w:p>
    <w:p w14:paraId="43CD3909" w14:textId="0B98FDB7" w:rsidR="00D66435" w:rsidRPr="00004F3C" w:rsidRDefault="00D66435" w:rsidP="000C1042">
      <w:pPr>
        <w:tabs>
          <w:tab w:val="left" w:pos="709"/>
        </w:tabs>
        <w:spacing w:after="120" w:line="276" w:lineRule="auto"/>
        <w:rPr>
          <w:rFonts w:ascii="Aptos" w:hAnsi="Aptos"/>
          <w:i/>
          <w:iCs/>
          <w:color w:val="000000" w:themeColor="text1"/>
          <w:sz w:val="22"/>
          <w:szCs w:val="22"/>
        </w:rPr>
      </w:pPr>
      <w:r w:rsidRPr="00004F3C">
        <w:rPr>
          <w:rFonts w:ascii="Aptos" w:hAnsi="Aptos"/>
          <w:i/>
          <w:iCs/>
          <w:color w:val="000000" w:themeColor="text1"/>
          <w:sz w:val="22"/>
          <w:szCs w:val="22"/>
          <w:vertAlign w:val="superscript"/>
        </w:rPr>
        <w:t>*</w:t>
      </w:r>
      <w:r w:rsidRPr="00004F3C">
        <w:rPr>
          <w:rFonts w:ascii="Aptos" w:hAnsi="Aptos"/>
          <w:i/>
          <w:iCs/>
          <w:color w:val="000000" w:themeColor="text1"/>
          <w:sz w:val="22"/>
          <w:szCs w:val="22"/>
        </w:rPr>
        <w:t>Przepis ust. 1 pkt 3 nie dotyczy nauczycieli, o których mowa w art. 1 ust. 2 pkt 1c ustawy z dnia 26 stycznia 198</w:t>
      </w:r>
      <w:r w:rsidR="005F1508" w:rsidRPr="00004F3C">
        <w:rPr>
          <w:rFonts w:ascii="Aptos" w:hAnsi="Aptos"/>
          <w:i/>
          <w:iCs/>
          <w:color w:val="000000" w:themeColor="text1"/>
          <w:sz w:val="22"/>
          <w:szCs w:val="22"/>
        </w:rPr>
        <w:t>2</w:t>
      </w:r>
      <w:r w:rsidRPr="00004F3C">
        <w:rPr>
          <w:rFonts w:ascii="Aptos" w:hAnsi="Aptos"/>
          <w:i/>
          <w:iCs/>
          <w:color w:val="000000" w:themeColor="text1"/>
          <w:sz w:val="22"/>
          <w:szCs w:val="22"/>
        </w:rPr>
        <w:t xml:space="preserve"> r.  </w:t>
      </w:r>
      <w:r w:rsidR="00250874" w:rsidRPr="00004F3C">
        <w:rPr>
          <w:rFonts w:ascii="Aptos" w:hAnsi="Aptos"/>
          <w:i/>
          <w:iCs/>
          <w:color w:val="000000" w:themeColor="text1"/>
          <w:sz w:val="22"/>
          <w:szCs w:val="22"/>
        </w:rPr>
        <w:t>Karta Nauczyciela (Dz. U. z 2026 r., poz. 515</w:t>
      </w:r>
      <w:r w:rsidRPr="00004F3C">
        <w:rPr>
          <w:rFonts w:ascii="Aptos" w:hAnsi="Aptos"/>
          <w:i/>
          <w:iCs/>
          <w:color w:val="000000" w:themeColor="text1"/>
          <w:sz w:val="22"/>
          <w:szCs w:val="22"/>
        </w:rPr>
        <w:t xml:space="preserve">). </w:t>
      </w:r>
    </w:p>
    <w:p w14:paraId="51CBE73B" w14:textId="77777777" w:rsidR="00EC6917" w:rsidRDefault="00595D42" w:rsidP="00704312">
      <w:pPr>
        <w:pStyle w:val="Nagwek1"/>
      </w:pPr>
      <w:r w:rsidRPr="00004F3C">
        <w:t xml:space="preserve">II. Opłaty </w:t>
      </w:r>
    </w:p>
    <w:p w14:paraId="59C1C6E4" w14:textId="1A6FE5B4" w:rsidR="00970173" w:rsidRPr="00EC6917" w:rsidRDefault="00970173" w:rsidP="000C1042">
      <w:pPr>
        <w:pStyle w:val="Tekstpodstawowywcity"/>
        <w:tabs>
          <w:tab w:val="left" w:pos="709"/>
        </w:tabs>
        <w:spacing w:after="240" w:line="276" w:lineRule="auto"/>
        <w:ind w:left="709" w:hanging="709"/>
        <w:rPr>
          <w:rFonts w:ascii="Aptos" w:hAnsi="Aptos"/>
          <w:b/>
          <w:color w:val="000000"/>
          <w:sz w:val="22"/>
          <w:szCs w:val="22"/>
        </w:rPr>
      </w:pPr>
      <w:r w:rsidRPr="00004F3C">
        <w:rPr>
          <w:rFonts w:ascii="Aptos" w:hAnsi="Aptos"/>
          <w:color w:val="000000"/>
          <w:sz w:val="22"/>
          <w:szCs w:val="22"/>
        </w:rPr>
        <w:t>Nie pobiera się</w:t>
      </w:r>
      <w:r w:rsidR="002C777F" w:rsidRPr="00004F3C">
        <w:rPr>
          <w:rFonts w:ascii="Aptos" w:hAnsi="Aptos"/>
          <w:color w:val="000000"/>
          <w:sz w:val="22"/>
          <w:szCs w:val="22"/>
        </w:rPr>
        <w:t>.</w:t>
      </w:r>
    </w:p>
    <w:p w14:paraId="5CE65B1B" w14:textId="77777777" w:rsidR="00970173" w:rsidRPr="00004F3C" w:rsidRDefault="00595D42" w:rsidP="00704312">
      <w:pPr>
        <w:pStyle w:val="Nagwek1"/>
      </w:pPr>
      <w:r w:rsidRPr="00004F3C">
        <w:t xml:space="preserve">III. Termin załatwienia sprawy </w:t>
      </w:r>
    </w:p>
    <w:p w14:paraId="5A2AEC47" w14:textId="7D73CA4B" w:rsidR="00970173" w:rsidRPr="00004F3C" w:rsidRDefault="00EC6917" w:rsidP="000C1042">
      <w:pPr>
        <w:ind w:firstLine="142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W</w:t>
      </w:r>
      <w:r w:rsidR="00970173" w:rsidRPr="00004F3C">
        <w:rPr>
          <w:rFonts w:ascii="Aptos" w:hAnsi="Aptos"/>
          <w:color w:val="000000"/>
          <w:sz w:val="22"/>
          <w:szCs w:val="22"/>
        </w:rPr>
        <w:t>nioski, które wpłyną do 30 czerwca zostaną rozpatrzone do 31 sierpnia</w:t>
      </w:r>
      <w:r w:rsidR="002341E5" w:rsidRPr="00004F3C">
        <w:rPr>
          <w:rFonts w:ascii="Aptos" w:hAnsi="Aptos"/>
          <w:color w:val="000000"/>
          <w:sz w:val="22"/>
          <w:szCs w:val="22"/>
        </w:rPr>
        <w:t xml:space="preserve"> danego roku</w:t>
      </w:r>
      <w:r w:rsidR="00970173" w:rsidRPr="00004F3C">
        <w:rPr>
          <w:rFonts w:ascii="Aptos" w:hAnsi="Aptos"/>
          <w:color w:val="000000"/>
          <w:sz w:val="22"/>
          <w:szCs w:val="22"/>
        </w:rPr>
        <w:t>.</w:t>
      </w:r>
    </w:p>
    <w:p w14:paraId="3BB73703" w14:textId="77777777" w:rsidR="00970173" w:rsidRPr="00004F3C" w:rsidRDefault="00970173" w:rsidP="000C1042">
      <w:pPr>
        <w:spacing w:after="240"/>
        <w:ind w:firstLine="142"/>
        <w:rPr>
          <w:rFonts w:ascii="Aptos" w:hAnsi="Aptos"/>
          <w:color w:val="000000"/>
          <w:sz w:val="22"/>
          <w:szCs w:val="22"/>
        </w:rPr>
      </w:pPr>
      <w:r w:rsidRPr="00004F3C">
        <w:rPr>
          <w:rFonts w:ascii="Aptos" w:hAnsi="Aptos"/>
          <w:color w:val="000000"/>
          <w:sz w:val="22"/>
          <w:szCs w:val="22"/>
        </w:rPr>
        <w:t>Wnioski, które wpłyną do 31 października zostaną rozpatrzone do 31 grudnia</w:t>
      </w:r>
      <w:r w:rsidR="002341E5" w:rsidRPr="00004F3C">
        <w:rPr>
          <w:rFonts w:ascii="Aptos" w:hAnsi="Aptos"/>
          <w:color w:val="000000"/>
          <w:sz w:val="22"/>
          <w:szCs w:val="22"/>
        </w:rPr>
        <w:t xml:space="preserve"> danego roku</w:t>
      </w:r>
      <w:r w:rsidRPr="00004F3C">
        <w:rPr>
          <w:rFonts w:ascii="Aptos" w:hAnsi="Aptos"/>
          <w:color w:val="000000"/>
          <w:sz w:val="22"/>
          <w:szCs w:val="22"/>
        </w:rPr>
        <w:t>.</w:t>
      </w:r>
    </w:p>
    <w:p w14:paraId="4ADEF4D1" w14:textId="77777777" w:rsidR="00595D42" w:rsidRPr="00004F3C" w:rsidRDefault="00595D42" w:rsidP="00704312">
      <w:pPr>
        <w:pStyle w:val="Nagwek1"/>
      </w:pPr>
      <w:r w:rsidRPr="00004F3C">
        <w:t xml:space="preserve">IV. Jednostka odpowiedzialna </w:t>
      </w:r>
    </w:p>
    <w:p w14:paraId="78FCF609" w14:textId="77777777" w:rsidR="00970173" w:rsidRPr="00004F3C" w:rsidRDefault="00970173" w:rsidP="000C1042">
      <w:pPr>
        <w:pStyle w:val="Nagwek"/>
        <w:tabs>
          <w:tab w:val="left" w:pos="708"/>
        </w:tabs>
        <w:ind w:firstLine="142"/>
        <w:rPr>
          <w:rFonts w:ascii="Aptos" w:hAnsi="Aptos"/>
          <w:color w:val="000000"/>
          <w:sz w:val="22"/>
          <w:szCs w:val="22"/>
        </w:rPr>
      </w:pPr>
      <w:r w:rsidRPr="00004F3C">
        <w:rPr>
          <w:rFonts w:ascii="Aptos" w:hAnsi="Aptos"/>
          <w:color w:val="000000"/>
          <w:sz w:val="22"/>
          <w:szCs w:val="22"/>
        </w:rPr>
        <w:t>Urząd Miejski w Płońsku, ul. Płocka</w:t>
      </w:r>
      <w:r w:rsidR="00AE75F2" w:rsidRPr="00004F3C">
        <w:rPr>
          <w:rFonts w:ascii="Aptos" w:hAnsi="Aptos"/>
          <w:color w:val="000000"/>
          <w:sz w:val="22"/>
          <w:szCs w:val="22"/>
        </w:rPr>
        <w:t xml:space="preserve"> 39, (wejście od ul. 1-go Maja)</w:t>
      </w:r>
      <w:r w:rsidRPr="00004F3C">
        <w:rPr>
          <w:rFonts w:ascii="Aptos" w:hAnsi="Aptos"/>
          <w:color w:val="000000"/>
          <w:sz w:val="22"/>
          <w:szCs w:val="22"/>
        </w:rPr>
        <w:t xml:space="preserve">, 09 – 100 Płońsk, </w:t>
      </w:r>
    </w:p>
    <w:p w14:paraId="1B77A411" w14:textId="77777777" w:rsidR="00970173" w:rsidRPr="00004F3C" w:rsidRDefault="00970173" w:rsidP="000C1042">
      <w:pPr>
        <w:pStyle w:val="Nagwek"/>
        <w:tabs>
          <w:tab w:val="clear" w:pos="4536"/>
          <w:tab w:val="clear" w:pos="9072"/>
        </w:tabs>
        <w:ind w:firstLine="142"/>
        <w:rPr>
          <w:rFonts w:ascii="Aptos" w:hAnsi="Aptos"/>
          <w:color w:val="000000"/>
          <w:sz w:val="22"/>
          <w:szCs w:val="22"/>
        </w:rPr>
      </w:pPr>
      <w:r w:rsidRPr="00004F3C">
        <w:rPr>
          <w:rFonts w:ascii="Aptos" w:hAnsi="Aptos"/>
          <w:color w:val="000000"/>
          <w:sz w:val="22"/>
          <w:szCs w:val="22"/>
        </w:rPr>
        <w:t>pon.  8.00-18.00, wt.-pt. 8.00-16.00</w:t>
      </w:r>
    </w:p>
    <w:p w14:paraId="57DDF020" w14:textId="77777777" w:rsidR="00970173" w:rsidRPr="00004F3C" w:rsidRDefault="00970173" w:rsidP="000C1042">
      <w:pPr>
        <w:pStyle w:val="Nagwek"/>
        <w:tabs>
          <w:tab w:val="clear" w:pos="4536"/>
          <w:tab w:val="clear" w:pos="9072"/>
        </w:tabs>
        <w:ind w:firstLine="142"/>
        <w:rPr>
          <w:rFonts w:ascii="Aptos" w:hAnsi="Aptos"/>
          <w:color w:val="000000"/>
          <w:sz w:val="22"/>
          <w:szCs w:val="22"/>
          <w:u w:val="single"/>
        </w:rPr>
      </w:pPr>
      <w:r w:rsidRPr="00004F3C">
        <w:rPr>
          <w:rFonts w:ascii="Aptos" w:hAnsi="Aptos"/>
          <w:color w:val="000000"/>
          <w:sz w:val="22"/>
          <w:szCs w:val="22"/>
          <w:u w:val="single"/>
        </w:rPr>
        <w:t xml:space="preserve">Przyjęcie dokumentów: </w:t>
      </w:r>
    </w:p>
    <w:p w14:paraId="7851CE31" w14:textId="77777777" w:rsidR="00970173" w:rsidRPr="00004F3C" w:rsidRDefault="00970173" w:rsidP="000C1042">
      <w:pPr>
        <w:pStyle w:val="Nagwek"/>
        <w:tabs>
          <w:tab w:val="clear" w:pos="4536"/>
          <w:tab w:val="clear" w:pos="9072"/>
        </w:tabs>
        <w:ind w:firstLine="142"/>
        <w:rPr>
          <w:rFonts w:ascii="Aptos" w:hAnsi="Aptos"/>
          <w:color w:val="000000"/>
          <w:sz w:val="22"/>
          <w:szCs w:val="22"/>
          <w:lang w:val="de-DE"/>
        </w:rPr>
      </w:pPr>
      <w:r w:rsidRPr="00004F3C">
        <w:rPr>
          <w:rFonts w:ascii="Aptos" w:hAnsi="Aptos"/>
          <w:color w:val="000000"/>
          <w:sz w:val="22"/>
          <w:szCs w:val="22"/>
        </w:rPr>
        <w:t>Kancelaria</w:t>
      </w:r>
      <w:r w:rsidR="002C777F" w:rsidRPr="00004F3C">
        <w:rPr>
          <w:rFonts w:ascii="Aptos" w:hAnsi="Aptos"/>
          <w:color w:val="000000"/>
          <w:sz w:val="22"/>
          <w:szCs w:val="22"/>
        </w:rPr>
        <w:t xml:space="preserve"> Urzędu </w:t>
      </w:r>
      <w:r w:rsidRPr="00004F3C">
        <w:rPr>
          <w:rFonts w:ascii="Aptos" w:hAnsi="Aptos"/>
          <w:color w:val="000000"/>
          <w:sz w:val="22"/>
          <w:szCs w:val="22"/>
        </w:rPr>
        <w:t xml:space="preserve">/parter budynku/ tel.  </w:t>
      </w:r>
      <w:r w:rsidR="00394B9C" w:rsidRPr="00004F3C">
        <w:rPr>
          <w:rFonts w:ascii="Aptos" w:hAnsi="Aptos"/>
          <w:color w:val="000000"/>
          <w:sz w:val="22"/>
          <w:szCs w:val="22"/>
          <w:lang w:val="de-DE"/>
        </w:rPr>
        <w:t>23</w:t>
      </w:r>
      <w:r w:rsidR="00B079FB" w:rsidRPr="00004F3C">
        <w:rPr>
          <w:rFonts w:ascii="Aptos" w:hAnsi="Aptos"/>
          <w:color w:val="000000"/>
          <w:sz w:val="22"/>
          <w:szCs w:val="22"/>
          <w:lang w:val="de-DE"/>
        </w:rPr>
        <w:t xml:space="preserve"> 662 26 91, </w:t>
      </w:r>
      <w:r w:rsidR="00394B9C" w:rsidRPr="00004F3C">
        <w:rPr>
          <w:rFonts w:ascii="Aptos" w:hAnsi="Aptos"/>
          <w:color w:val="000000"/>
          <w:sz w:val="22"/>
          <w:szCs w:val="22"/>
          <w:lang w:val="de-DE"/>
        </w:rPr>
        <w:t>23 663 13 02</w:t>
      </w:r>
    </w:p>
    <w:p w14:paraId="75603472" w14:textId="77777777" w:rsidR="00970173" w:rsidRPr="00004F3C" w:rsidRDefault="00970173" w:rsidP="000C1042">
      <w:pPr>
        <w:pStyle w:val="Nagwek"/>
        <w:tabs>
          <w:tab w:val="clear" w:pos="4536"/>
          <w:tab w:val="clear" w:pos="9072"/>
        </w:tabs>
        <w:spacing w:after="240"/>
        <w:ind w:firstLine="142"/>
        <w:rPr>
          <w:rFonts w:ascii="Aptos" w:hAnsi="Aptos"/>
          <w:color w:val="000000"/>
          <w:sz w:val="22"/>
          <w:szCs w:val="22"/>
        </w:rPr>
      </w:pPr>
      <w:r w:rsidRPr="00004F3C">
        <w:rPr>
          <w:rFonts w:ascii="Aptos" w:hAnsi="Aptos"/>
          <w:color w:val="000000"/>
          <w:sz w:val="22"/>
          <w:szCs w:val="22"/>
          <w:u w:val="single"/>
        </w:rPr>
        <w:t xml:space="preserve">Załatwienie sprawy: </w:t>
      </w:r>
      <w:r w:rsidR="009F50F2" w:rsidRPr="00004F3C">
        <w:rPr>
          <w:rFonts w:ascii="Aptos" w:hAnsi="Aptos"/>
          <w:color w:val="000000"/>
          <w:sz w:val="22"/>
          <w:szCs w:val="22"/>
          <w:u w:val="single"/>
        </w:rPr>
        <w:t xml:space="preserve"> </w:t>
      </w:r>
      <w:r w:rsidRPr="00004F3C">
        <w:rPr>
          <w:rFonts w:ascii="Aptos" w:hAnsi="Aptos"/>
          <w:color w:val="000000"/>
          <w:sz w:val="22"/>
          <w:szCs w:val="22"/>
        </w:rPr>
        <w:t>Wyd</w:t>
      </w:r>
      <w:r w:rsidR="00B079FB" w:rsidRPr="00004F3C">
        <w:rPr>
          <w:rFonts w:ascii="Aptos" w:hAnsi="Aptos"/>
          <w:color w:val="000000"/>
          <w:sz w:val="22"/>
          <w:szCs w:val="22"/>
        </w:rPr>
        <w:t xml:space="preserve">ział Polityki Społecznej  tel. </w:t>
      </w:r>
      <w:r w:rsidRPr="00004F3C">
        <w:rPr>
          <w:rFonts w:ascii="Aptos" w:hAnsi="Aptos"/>
          <w:color w:val="000000"/>
          <w:sz w:val="22"/>
          <w:szCs w:val="22"/>
        </w:rPr>
        <w:t xml:space="preserve">23 662 26 91 </w:t>
      </w:r>
      <w:r w:rsidR="00B079FB" w:rsidRPr="00004F3C">
        <w:rPr>
          <w:rFonts w:ascii="Aptos" w:hAnsi="Aptos"/>
          <w:color w:val="000000"/>
          <w:sz w:val="22"/>
          <w:szCs w:val="22"/>
        </w:rPr>
        <w:t>wew. 316,  23</w:t>
      </w:r>
      <w:r w:rsidR="00A93AFB" w:rsidRPr="00004F3C">
        <w:rPr>
          <w:rFonts w:ascii="Aptos" w:hAnsi="Aptos"/>
          <w:color w:val="000000"/>
          <w:sz w:val="22"/>
          <w:szCs w:val="22"/>
        </w:rPr>
        <w:t xml:space="preserve"> 663 13 16</w:t>
      </w:r>
    </w:p>
    <w:p w14:paraId="45BE24D2" w14:textId="77777777" w:rsidR="00970173" w:rsidRPr="00004F3C" w:rsidRDefault="00595D42" w:rsidP="00704312">
      <w:pPr>
        <w:pStyle w:val="Nagwek1"/>
      </w:pPr>
      <w:r w:rsidRPr="00004F3C">
        <w:t xml:space="preserve">V. Tryb odwoławczy </w:t>
      </w:r>
    </w:p>
    <w:p w14:paraId="2A975858" w14:textId="77777777" w:rsidR="00970173" w:rsidRPr="00004F3C" w:rsidRDefault="00970173" w:rsidP="000C1042">
      <w:pPr>
        <w:pStyle w:val="Tekstpodstawowywcity3"/>
        <w:spacing w:after="240"/>
        <w:ind w:left="142"/>
        <w:rPr>
          <w:rFonts w:ascii="Aptos" w:hAnsi="Aptos"/>
          <w:b w:val="0"/>
          <w:bCs w:val="0"/>
          <w:color w:val="000000"/>
          <w:sz w:val="22"/>
          <w:szCs w:val="22"/>
        </w:rPr>
      </w:pPr>
      <w:r w:rsidRPr="00004F3C">
        <w:rPr>
          <w:rFonts w:ascii="Aptos" w:hAnsi="Aptos"/>
          <w:b w:val="0"/>
          <w:bCs w:val="0"/>
          <w:color w:val="000000"/>
          <w:sz w:val="22"/>
          <w:szCs w:val="22"/>
        </w:rPr>
        <w:t xml:space="preserve">Od decyzji służy stronie odwołanie do Mazowieckiego Kuratora Oświaty w Warszawie </w:t>
      </w:r>
      <w:r w:rsidR="00CD5CF8" w:rsidRPr="00004F3C">
        <w:rPr>
          <w:rFonts w:ascii="Aptos" w:hAnsi="Aptos"/>
          <w:b w:val="0"/>
          <w:bCs w:val="0"/>
          <w:color w:val="000000"/>
          <w:sz w:val="22"/>
          <w:szCs w:val="22"/>
        </w:rPr>
        <w:br/>
      </w:r>
      <w:r w:rsidRPr="00004F3C">
        <w:rPr>
          <w:rFonts w:ascii="Aptos" w:hAnsi="Aptos"/>
          <w:b w:val="0"/>
          <w:bCs w:val="0"/>
          <w:color w:val="000000"/>
          <w:sz w:val="22"/>
          <w:szCs w:val="22"/>
        </w:rPr>
        <w:t>w terminie 14 dni od dnia doręczenia decyzji.</w:t>
      </w:r>
    </w:p>
    <w:p w14:paraId="790B2ABE" w14:textId="77777777" w:rsidR="00970173" w:rsidRPr="00004F3C" w:rsidRDefault="00595D42" w:rsidP="00704312">
      <w:pPr>
        <w:pStyle w:val="Nagwek1"/>
      </w:pPr>
      <w:r w:rsidRPr="00004F3C">
        <w:t xml:space="preserve">VI. Uwagi </w:t>
      </w:r>
    </w:p>
    <w:p w14:paraId="3C73A6C5" w14:textId="77777777" w:rsidR="00AB4DEC" w:rsidRDefault="00970173" w:rsidP="000C1042">
      <w:pPr>
        <w:spacing w:after="120"/>
        <w:ind w:firstLine="142"/>
        <w:rPr>
          <w:rFonts w:ascii="Aptos" w:hAnsi="Aptos"/>
          <w:color w:val="000000"/>
          <w:sz w:val="22"/>
          <w:szCs w:val="22"/>
        </w:rPr>
      </w:pPr>
      <w:r w:rsidRPr="00004F3C">
        <w:rPr>
          <w:rFonts w:ascii="Aptos" w:hAnsi="Aptos"/>
          <w:color w:val="000000"/>
          <w:sz w:val="22"/>
          <w:szCs w:val="22"/>
        </w:rPr>
        <w:t>Bez uwag.</w:t>
      </w:r>
    </w:p>
    <w:tbl>
      <w:tblPr>
        <w:tblW w:w="984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2"/>
        <w:gridCol w:w="4317"/>
        <w:gridCol w:w="851"/>
      </w:tblGrid>
      <w:tr w:rsidR="00AB4DEC" w:rsidRPr="00004F3C" w14:paraId="58A64245" w14:textId="77777777" w:rsidTr="00EC6917">
        <w:trPr>
          <w:cantSplit/>
          <w:trHeight w:val="1219"/>
        </w:trPr>
        <w:tc>
          <w:tcPr>
            <w:tcW w:w="4672" w:type="dxa"/>
          </w:tcPr>
          <w:p w14:paraId="216DEEE6" w14:textId="4F089053" w:rsidR="00A412D9" w:rsidRPr="00004F3C" w:rsidRDefault="00AB4DEC" w:rsidP="000C1042">
            <w:pPr>
              <w:spacing w:after="120"/>
              <w:rPr>
                <w:rFonts w:ascii="Aptos" w:hAnsi="Aptos"/>
                <w:color w:val="000000"/>
                <w:sz w:val="22"/>
                <w:szCs w:val="22"/>
              </w:rPr>
            </w:pPr>
            <w:r w:rsidRPr="00004F3C">
              <w:rPr>
                <w:rFonts w:ascii="Aptos" w:hAnsi="Aptos"/>
                <w:color w:val="000000"/>
                <w:sz w:val="22"/>
                <w:szCs w:val="22"/>
              </w:rPr>
              <w:t>Opracował/ data</w:t>
            </w:r>
            <w:r w:rsidR="000C1042">
              <w:rPr>
                <w:rFonts w:ascii="Aptos" w:hAnsi="Aptos"/>
                <w:color w:val="000000"/>
                <w:sz w:val="22"/>
                <w:szCs w:val="22"/>
              </w:rPr>
              <w:br/>
            </w:r>
            <w:r w:rsidR="00A412D9" w:rsidRPr="00004F3C">
              <w:rPr>
                <w:rFonts w:ascii="Aptos" w:hAnsi="Aptos"/>
                <w:color w:val="000000"/>
                <w:sz w:val="22"/>
                <w:szCs w:val="22"/>
              </w:rPr>
              <w:t>Inspektor ds. oświaty</w:t>
            </w:r>
            <w:r w:rsidR="000C1042">
              <w:rPr>
                <w:rFonts w:ascii="Aptos" w:hAnsi="Aptos"/>
                <w:color w:val="000000"/>
                <w:sz w:val="22"/>
                <w:szCs w:val="22"/>
              </w:rPr>
              <w:br/>
            </w:r>
            <w:r w:rsidR="00A412D9" w:rsidRPr="00004F3C">
              <w:rPr>
                <w:rFonts w:ascii="Aptos" w:hAnsi="Aptos"/>
                <w:color w:val="000000"/>
                <w:sz w:val="22"/>
                <w:szCs w:val="22"/>
              </w:rPr>
              <w:t xml:space="preserve">Joanna Radecka </w:t>
            </w:r>
            <w:r w:rsidR="000C1042">
              <w:rPr>
                <w:rFonts w:ascii="Aptos" w:hAnsi="Aptos"/>
                <w:color w:val="000000"/>
                <w:sz w:val="22"/>
                <w:szCs w:val="22"/>
              </w:rPr>
              <w:br/>
            </w:r>
            <w:r w:rsidR="00A412D9" w:rsidRPr="00004F3C">
              <w:rPr>
                <w:rFonts w:ascii="Aptos" w:hAnsi="Aptos"/>
                <w:color w:val="000000"/>
                <w:sz w:val="22"/>
                <w:szCs w:val="22"/>
              </w:rPr>
              <w:t xml:space="preserve">21.05.2026r. </w:t>
            </w:r>
          </w:p>
          <w:p w14:paraId="747773CB" w14:textId="77777777" w:rsidR="003C4B92" w:rsidRPr="00004F3C" w:rsidRDefault="003C4B92" w:rsidP="000C1042">
            <w:pPr>
              <w:spacing w:after="12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317" w:type="dxa"/>
          </w:tcPr>
          <w:p w14:paraId="67703923" w14:textId="36D17291" w:rsidR="001D1D82" w:rsidRPr="00004F3C" w:rsidRDefault="00AB4DEC" w:rsidP="000C1042">
            <w:pPr>
              <w:spacing w:after="120"/>
              <w:rPr>
                <w:rFonts w:ascii="Aptos" w:hAnsi="Aptos"/>
                <w:color w:val="000000"/>
                <w:sz w:val="22"/>
                <w:szCs w:val="22"/>
              </w:rPr>
            </w:pPr>
            <w:r w:rsidRPr="00004F3C">
              <w:rPr>
                <w:rFonts w:ascii="Aptos" w:hAnsi="Aptos"/>
                <w:color w:val="000000"/>
                <w:sz w:val="22"/>
                <w:szCs w:val="22"/>
              </w:rPr>
              <w:t>Sprawdził/ Zatwierdził/ data</w:t>
            </w:r>
            <w:r w:rsidR="000C1042">
              <w:rPr>
                <w:rFonts w:ascii="Aptos" w:hAnsi="Aptos"/>
                <w:color w:val="000000"/>
                <w:sz w:val="22"/>
                <w:szCs w:val="22"/>
              </w:rPr>
              <w:br/>
            </w:r>
            <w:r w:rsidR="00A412D9" w:rsidRPr="00004F3C">
              <w:rPr>
                <w:rFonts w:ascii="Aptos" w:hAnsi="Aptos"/>
                <w:color w:val="000000"/>
                <w:sz w:val="22"/>
                <w:szCs w:val="22"/>
              </w:rPr>
              <w:t xml:space="preserve">Dyrektor </w:t>
            </w:r>
            <w:r w:rsidR="000C1042">
              <w:rPr>
                <w:rFonts w:ascii="Aptos" w:hAnsi="Aptos"/>
                <w:color w:val="000000"/>
                <w:sz w:val="22"/>
                <w:szCs w:val="22"/>
              </w:rPr>
              <w:br/>
            </w:r>
            <w:r w:rsidR="00A412D9" w:rsidRPr="00004F3C">
              <w:rPr>
                <w:rFonts w:ascii="Aptos" w:hAnsi="Aptos"/>
                <w:color w:val="000000"/>
                <w:sz w:val="22"/>
                <w:szCs w:val="22"/>
              </w:rPr>
              <w:t xml:space="preserve">Wydziału Polityki Społecznej </w:t>
            </w:r>
            <w:r w:rsidR="000C1042">
              <w:rPr>
                <w:rFonts w:ascii="Aptos" w:hAnsi="Aptos"/>
                <w:color w:val="000000"/>
                <w:sz w:val="22"/>
                <w:szCs w:val="22"/>
              </w:rPr>
              <w:br/>
            </w:r>
            <w:r w:rsidR="00A412D9" w:rsidRPr="00004F3C">
              <w:rPr>
                <w:rFonts w:ascii="Aptos" w:hAnsi="Aptos"/>
                <w:color w:val="000000"/>
                <w:sz w:val="22"/>
                <w:szCs w:val="22"/>
              </w:rPr>
              <w:t xml:space="preserve">Karina Kmiecińska </w:t>
            </w:r>
            <w:r w:rsidR="000C1042">
              <w:rPr>
                <w:rFonts w:ascii="Aptos" w:hAnsi="Aptos"/>
                <w:color w:val="000000"/>
                <w:sz w:val="22"/>
                <w:szCs w:val="22"/>
              </w:rPr>
              <w:br/>
            </w:r>
            <w:r w:rsidR="00A412D9" w:rsidRPr="00004F3C">
              <w:rPr>
                <w:rFonts w:ascii="Aptos" w:hAnsi="Aptos"/>
                <w:color w:val="000000"/>
                <w:sz w:val="22"/>
                <w:szCs w:val="22"/>
              </w:rPr>
              <w:t>21.05.2026r.</w:t>
            </w:r>
          </w:p>
        </w:tc>
        <w:tc>
          <w:tcPr>
            <w:tcW w:w="851" w:type="dxa"/>
          </w:tcPr>
          <w:p w14:paraId="574CD6FE" w14:textId="77777777" w:rsidR="00AB4DEC" w:rsidRPr="00004F3C" w:rsidRDefault="00AB4DEC" w:rsidP="000C1042">
            <w:pPr>
              <w:spacing w:after="120"/>
              <w:rPr>
                <w:rFonts w:ascii="Aptos" w:hAnsi="Aptos"/>
                <w:color w:val="000000"/>
                <w:sz w:val="22"/>
                <w:szCs w:val="22"/>
              </w:rPr>
            </w:pPr>
            <w:r w:rsidRPr="00004F3C">
              <w:rPr>
                <w:rFonts w:ascii="Aptos" w:hAnsi="Aptos"/>
                <w:color w:val="000000"/>
                <w:sz w:val="22"/>
                <w:szCs w:val="22"/>
              </w:rPr>
              <w:t>nr egz.</w:t>
            </w:r>
          </w:p>
          <w:p w14:paraId="7E7DE596" w14:textId="1FD1A9A9" w:rsidR="00AB4DEC" w:rsidRPr="00004F3C" w:rsidRDefault="00A412D9" w:rsidP="000C1042">
            <w:pPr>
              <w:spacing w:after="120"/>
              <w:rPr>
                <w:rFonts w:ascii="Aptos" w:hAnsi="Aptos"/>
                <w:sz w:val="22"/>
                <w:szCs w:val="22"/>
              </w:rPr>
            </w:pPr>
            <w:r w:rsidRPr="00004F3C">
              <w:rPr>
                <w:rFonts w:ascii="Aptos" w:hAnsi="Aptos"/>
                <w:sz w:val="22"/>
                <w:szCs w:val="22"/>
              </w:rPr>
              <w:t>1</w:t>
            </w:r>
          </w:p>
          <w:p w14:paraId="3EDDA8EC" w14:textId="6F920CA3" w:rsidR="00AB4DEC" w:rsidRPr="00004F3C" w:rsidRDefault="00AB4DEC" w:rsidP="000C1042">
            <w:pPr>
              <w:spacing w:after="120"/>
              <w:ind w:hanging="14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3FB98D9" w14:textId="77777777" w:rsidR="00970173" w:rsidRPr="00004F3C" w:rsidRDefault="00970173" w:rsidP="00704312">
      <w:pPr>
        <w:rPr>
          <w:rFonts w:ascii="Aptos" w:hAnsi="Aptos"/>
          <w:color w:val="000000"/>
          <w:sz w:val="22"/>
          <w:szCs w:val="22"/>
        </w:rPr>
      </w:pPr>
    </w:p>
    <w:sectPr w:rsidR="00970173" w:rsidRPr="00004F3C" w:rsidSect="00EA18B7">
      <w:headerReference w:type="default" r:id="rId8"/>
      <w:pgSz w:w="11906" w:h="16838"/>
      <w:pgMar w:top="75" w:right="1418" w:bottom="36" w:left="1418" w:header="11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A12C9" w14:textId="77777777" w:rsidR="00FC6A08" w:rsidRDefault="00FC6A08">
      <w:r>
        <w:separator/>
      </w:r>
    </w:p>
  </w:endnote>
  <w:endnote w:type="continuationSeparator" w:id="0">
    <w:p w14:paraId="23F73676" w14:textId="77777777" w:rsidR="00FC6A08" w:rsidRDefault="00FC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5F3E3" w14:textId="77777777" w:rsidR="00FC6A08" w:rsidRDefault="00FC6A08">
      <w:r>
        <w:separator/>
      </w:r>
    </w:p>
  </w:footnote>
  <w:footnote w:type="continuationSeparator" w:id="0">
    <w:p w14:paraId="33A797E8" w14:textId="77777777" w:rsidR="00FC6A08" w:rsidRDefault="00FC6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Ind w:w="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20"/>
      <w:gridCol w:w="5370"/>
      <w:gridCol w:w="1890"/>
    </w:tblGrid>
    <w:tr w:rsidR="00427D1B" w14:paraId="1C67BFE7" w14:textId="77777777" w:rsidTr="00706148">
      <w:trPr>
        <w:cantSplit/>
        <w:trHeight w:val="461"/>
      </w:trPr>
      <w:tc>
        <w:tcPr>
          <w:tcW w:w="1920" w:type="dxa"/>
          <w:vMerge w:val="restart"/>
          <w:tcBorders>
            <w:bottom w:val="single" w:sz="4" w:space="0" w:color="auto"/>
          </w:tcBorders>
        </w:tcPr>
        <w:p w14:paraId="1B3F4FB9" w14:textId="77777777" w:rsidR="00427D1B" w:rsidRDefault="00394B9C">
          <w:pPr>
            <w:rPr>
              <w:sz w:val="16"/>
            </w:rPr>
          </w:pPr>
          <w:r>
            <w:rPr>
              <w:noProof/>
              <w:sz w:val="16"/>
            </w:rPr>
            <w:drawing>
              <wp:anchor distT="0" distB="0" distL="114300" distR="114300" simplePos="0" relativeHeight="251669504" behindDoc="0" locked="0" layoutInCell="1" allowOverlap="1" wp14:anchorId="213CBA0B" wp14:editId="3CC57800">
                <wp:simplePos x="0" y="0"/>
                <wp:positionH relativeFrom="column">
                  <wp:align>center</wp:align>
                </wp:positionH>
                <wp:positionV relativeFrom="paragraph">
                  <wp:posOffset>40005</wp:posOffset>
                </wp:positionV>
                <wp:extent cx="666750" cy="777875"/>
                <wp:effectExtent l="0" t="0" r="0" b="3175"/>
                <wp:wrapNone/>
                <wp:docPr id="1685149456" name="Obraz 1685149456" descr="Herb Miasta Płońsk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5149456" name="Obraz 1685149456" descr="Herb Miasta Płońska 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557" b="476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BC3CFCD" w14:textId="77777777" w:rsidR="00F10117" w:rsidRDefault="00F10117">
          <w:pPr>
            <w:pStyle w:val="Tekstpodstawowy"/>
          </w:pPr>
        </w:p>
        <w:p w14:paraId="7207A996" w14:textId="77777777" w:rsidR="00F10117" w:rsidRDefault="00F10117">
          <w:pPr>
            <w:pStyle w:val="Tekstpodstawowy"/>
          </w:pPr>
        </w:p>
        <w:p w14:paraId="2B01CF96" w14:textId="77777777" w:rsidR="00F10117" w:rsidRDefault="00F10117">
          <w:pPr>
            <w:pStyle w:val="Tekstpodstawowy"/>
          </w:pPr>
        </w:p>
        <w:p w14:paraId="3BC34E2B" w14:textId="77777777" w:rsidR="00004F3C" w:rsidRDefault="00004F3C">
          <w:pPr>
            <w:pStyle w:val="Tekstpodstawowy"/>
          </w:pPr>
        </w:p>
        <w:p w14:paraId="2FB1A303" w14:textId="77777777" w:rsidR="00004F3C" w:rsidRPr="000C69E6" w:rsidRDefault="00427D1B" w:rsidP="00004F3C">
          <w:pPr>
            <w:pStyle w:val="Tekstpodstawowy"/>
            <w:rPr>
              <w:rFonts w:ascii="Aptos" w:hAnsi="Aptos"/>
              <w:sz w:val="22"/>
              <w:szCs w:val="22"/>
            </w:rPr>
          </w:pPr>
          <w:r w:rsidRPr="000C69E6">
            <w:rPr>
              <w:rFonts w:ascii="Aptos" w:hAnsi="Aptos"/>
              <w:sz w:val="22"/>
              <w:szCs w:val="22"/>
            </w:rPr>
            <w:t xml:space="preserve">Urząd Miejski </w:t>
          </w:r>
        </w:p>
        <w:p w14:paraId="7F857D23" w14:textId="61B674F4" w:rsidR="00427D1B" w:rsidRPr="00004F3C" w:rsidRDefault="00427D1B" w:rsidP="00004F3C">
          <w:pPr>
            <w:pStyle w:val="Tekstpodstawowy"/>
          </w:pPr>
          <w:r w:rsidRPr="000C69E6">
            <w:rPr>
              <w:rFonts w:ascii="Aptos" w:hAnsi="Aptos"/>
              <w:sz w:val="22"/>
              <w:szCs w:val="22"/>
            </w:rPr>
            <w:t>w Płońsku</w:t>
          </w:r>
        </w:p>
      </w:tc>
      <w:tc>
        <w:tcPr>
          <w:tcW w:w="5370" w:type="dxa"/>
          <w:vMerge w:val="restart"/>
        </w:tcPr>
        <w:p w14:paraId="3F1EAB24" w14:textId="77777777" w:rsidR="00427D1B" w:rsidRPr="00FA7F55" w:rsidRDefault="00427D1B" w:rsidP="00004F3C">
          <w:pPr>
            <w:pStyle w:val="Nagwek1"/>
            <w:rPr>
              <w:sz w:val="14"/>
            </w:rPr>
          </w:pPr>
        </w:p>
        <w:p w14:paraId="16984EA2" w14:textId="77777777" w:rsidR="00427D1B" w:rsidRPr="000C69E6" w:rsidRDefault="00642D3A" w:rsidP="00004F3C">
          <w:pPr>
            <w:pStyle w:val="Nagwek1"/>
            <w:rPr>
              <w:b w:val="0"/>
              <w:bCs/>
            </w:rPr>
          </w:pPr>
          <w:r w:rsidRPr="000C69E6">
            <w:rPr>
              <w:bCs/>
            </w:rPr>
            <w:t>KARTA INFORMACYJNA</w:t>
          </w:r>
        </w:p>
      </w:tc>
      <w:tc>
        <w:tcPr>
          <w:tcW w:w="1890" w:type="dxa"/>
          <w:tcBorders>
            <w:bottom w:val="single" w:sz="4" w:space="0" w:color="auto"/>
          </w:tcBorders>
        </w:tcPr>
        <w:p w14:paraId="5A0567B0" w14:textId="77777777" w:rsidR="00427D1B" w:rsidRPr="000C69E6" w:rsidRDefault="00427D1B" w:rsidP="00004F3C">
          <w:pPr>
            <w:rPr>
              <w:rFonts w:ascii="Aptos" w:hAnsi="Aptos"/>
              <w:sz w:val="22"/>
              <w:szCs w:val="22"/>
            </w:rPr>
          </w:pPr>
          <w:r w:rsidRPr="000C69E6">
            <w:rPr>
              <w:rFonts w:ascii="Aptos" w:hAnsi="Aptos"/>
              <w:sz w:val="22"/>
              <w:szCs w:val="22"/>
            </w:rPr>
            <w:t>PS.</w:t>
          </w:r>
          <w:r w:rsidR="00D54A07" w:rsidRPr="000C69E6">
            <w:rPr>
              <w:rFonts w:ascii="Aptos" w:hAnsi="Aptos"/>
              <w:sz w:val="22"/>
              <w:szCs w:val="22"/>
            </w:rPr>
            <w:t>OS.</w:t>
          </w:r>
          <w:r w:rsidRPr="000C69E6">
            <w:rPr>
              <w:rFonts w:ascii="Aptos" w:hAnsi="Aptos"/>
              <w:sz w:val="22"/>
              <w:szCs w:val="22"/>
            </w:rPr>
            <w:t>K2</w:t>
          </w:r>
        </w:p>
      </w:tc>
    </w:tr>
    <w:tr w:rsidR="00427D1B" w14:paraId="080E71E5" w14:textId="77777777" w:rsidTr="00FA7F55">
      <w:trPr>
        <w:cantSplit/>
        <w:trHeight w:val="42"/>
      </w:trPr>
      <w:tc>
        <w:tcPr>
          <w:tcW w:w="1920" w:type="dxa"/>
          <w:vMerge/>
          <w:tcBorders>
            <w:bottom w:val="single" w:sz="4" w:space="0" w:color="auto"/>
          </w:tcBorders>
        </w:tcPr>
        <w:p w14:paraId="5339C926" w14:textId="77777777" w:rsidR="00427D1B" w:rsidRDefault="00427D1B">
          <w:pPr>
            <w:rPr>
              <w:sz w:val="16"/>
            </w:rPr>
          </w:pPr>
        </w:p>
      </w:tc>
      <w:tc>
        <w:tcPr>
          <w:tcW w:w="5370" w:type="dxa"/>
          <w:vMerge/>
          <w:tcBorders>
            <w:bottom w:val="single" w:sz="4" w:space="0" w:color="auto"/>
          </w:tcBorders>
        </w:tcPr>
        <w:p w14:paraId="6AE6948A" w14:textId="77777777" w:rsidR="00427D1B" w:rsidRDefault="00427D1B" w:rsidP="00004F3C">
          <w:pPr>
            <w:pStyle w:val="Nagwek1"/>
          </w:pPr>
        </w:p>
      </w:tc>
      <w:tc>
        <w:tcPr>
          <w:tcW w:w="1890" w:type="dxa"/>
          <w:tcBorders>
            <w:bottom w:val="single" w:sz="4" w:space="0" w:color="auto"/>
          </w:tcBorders>
        </w:tcPr>
        <w:p w14:paraId="2ADD54E4" w14:textId="60C25108" w:rsidR="00427D1B" w:rsidRPr="000C69E6" w:rsidRDefault="00427D1B" w:rsidP="00004F3C">
          <w:pPr>
            <w:rPr>
              <w:rFonts w:ascii="Aptos" w:hAnsi="Aptos"/>
              <w:sz w:val="22"/>
              <w:szCs w:val="22"/>
            </w:rPr>
          </w:pPr>
          <w:r w:rsidRPr="000C69E6">
            <w:rPr>
              <w:rFonts w:ascii="Aptos" w:hAnsi="Aptos"/>
              <w:sz w:val="22"/>
              <w:szCs w:val="22"/>
            </w:rPr>
            <w:t xml:space="preserve">Strona </w:t>
          </w:r>
          <w:r w:rsidRPr="000C69E6">
            <w:rPr>
              <w:rFonts w:ascii="Aptos" w:hAnsi="Aptos"/>
              <w:sz w:val="22"/>
              <w:szCs w:val="22"/>
            </w:rPr>
            <w:fldChar w:fldCharType="begin"/>
          </w:r>
          <w:r w:rsidRPr="000C69E6">
            <w:rPr>
              <w:rFonts w:ascii="Aptos" w:hAnsi="Aptos"/>
              <w:sz w:val="22"/>
              <w:szCs w:val="22"/>
            </w:rPr>
            <w:instrText xml:space="preserve"> PAGE </w:instrText>
          </w:r>
          <w:r w:rsidRPr="000C69E6">
            <w:rPr>
              <w:rFonts w:ascii="Aptos" w:hAnsi="Aptos"/>
              <w:sz w:val="22"/>
              <w:szCs w:val="22"/>
            </w:rPr>
            <w:fldChar w:fldCharType="separate"/>
          </w:r>
          <w:r w:rsidR="00250874" w:rsidRPr="000C69E6">
            <w:rPr>
              <w:rFonts w:ascii="Aptos" w:hAnsi="Aptos"/>
              <w:noProof/>
              <w:sz w:val="22"/>
              <w:szCs w:val="22"/>
            </w:rPr>
            <w:t>2</w:t>
          </w:r>
          <w:r w:rsidRPr="000C69E6">
            <w:rPr>
              <w:rFonts w:ascii="Aptos" w:hAnsi="Aptos"/>
              <w:sz w:val="22"/>
              <w:szCs w:val="22"/>
            </w:rPr>
            <w:fldChar w:fldCharType="end"/>
          </w:r>
          <w:r w:rsidRPr="000C69E6">
            <w:rPr>
              <w:rFonts w:ascii="Aptos" w:hAnsi="Aptos"/>
              <w:sz w:val="22"/>
              <w:szCs w:val="22"/>
            </w:rPr>
            <w:t xml:space="preserve"> z </w:t>
          </w:r>
          <w:r w:rsidR="004B2DC6" w:rsidRPr="000C69E6">
            <w:rPr>
              <w:rFonts w:ascii="Aptos" w:hAnsi="Aptos"/>
              <w:sz w:val="22"/>
              <w:szCs w:val="22"/>
            </w:rPr>
            <w:t>2</w:t>
          </w:r>
        </w:p>
      </w:tc>
    </w:tr>
    <w:tr w:rsidR="00427D1B" w14:paraId="210EEF21" w14:textId="77777777" w:rsidTr="00706148">
      <w:trPr>
        <w:cantSplit/>
        <w:trHeight w:val="389"/>
      </w:trPr>
      <w:tc>
        <w:tcPr>
          <w:tcW w:w="1920" w:type="dxa"/>
          <w:vMerge/>
        </w:tcPr>
        <w:p w14:paraId="2D34011C" w14:textId="77777777" w:rsidR="00427D1B" w:rsidRDefault="00427D1B"/>
      </w:tc>
      <w:tc>
        <w:tcPr>
          <w:tcW w:w="5370" w:type="dxa"/>
          <w:vMerge w:val="restart"/>
        </w:tcPr>
        <w:p w14:paraId="3F1B5B60" w14:textId="77777777" w:rsidR="00427D1B" w:rsidRPr="000C69E6" w:rsidRDefault="00427D1B" w:rsidP="00004F3C">
          <w:pPr>
            <w:pStyle w:val="Nagwek4"/>
            <w:jc w:val="left"/>
            <w:rPr>
              <w:rFonts w:ascii="Aptos" w:hAnsi="Aptos" w:cs="Tahoma"/>
              <w:i w:val="0"/>
              <w:iCs w:val="0"/>
              <w:sz w:val="16"/>
            </w:rPr>
          </w:pPr>
          <w:r w:rsidRPr="000C69E6">
            <w:rPr>
              <w:rFonts w:ascii="Aptos" w:hAnsi="Aptos"/>
              <w:b/>
              <w:bCs/>
              <w:i w:val="0"/>
              <w:iCs w:val="0"/>
            </w:rPr>
            <w:t>POSTĘPOWANIE EGZAMINACYJNE DLA NAUCZYCIELI UBIEGAJĄCYCH SIĘ O AWANS NA STOPIEŃ NAUCZYCIELA MIANOWANEGO</w:t>
          </w:r>
        </w:p>
      </w:tc>
      <w:tc>
        <w:tcPr>
          <w:tcW w:w="1890" w:type="dxa"/>
        </w:tcPr>
        <w:p w14:paraId="178D414D" w14:textId="1B3D950A" w:rsidR="00427D1B" w:rsidRPr="000C69E6" w:rsidRDefault="00EB62D3" w:rsidP="00004F3C">
          <w:pPr>
            <w:rPr>
              <w:rFonts w:ascii="Aptos" w:hAnsi="Aptos"/>
              <w:sz w:val="22"/>
              <w:szCs w:val="22"/>
            </w:rPr>
          </w:pPr>
          <w:r w:rsidRPr="000C69E6">
            <w:rPr>
              <w:rFonts w:ascii="Aptos" w:hAnsi="Aptos"/>
              <w:sz w:val="22"/>
              <w:szCs w:val="22"/>
            </w:rPr>
            <w:t xml:space="preserve">Wydanie: </w:t>
          </w:r>
          <w:r w:rsidR="008E482E" w:rsidRPr="000C69E6">
            <w:rPr>
              <w:rFonts w:ascii="Aptos" w:hAnsi="Aptos"/>
              <w:sz w:val="22"/>
              <w:szCs w:val="22"/>
            </w:rPr>
            <w:t xml:space="preserve"> </w:t>
          </w:r>
          <w:r w:rsidR="00250874" w:rsidRPr="000C69E6">
            <w:rPr>
              <w:rFonts w:ascii="Aptos" w:hAnsi="Aptos"/>
              <w:sz w:val="22"/>
              <w:szCs w:val="22"/>
            </w:rPr>
            <w:t>9</w:t>
          </w:r>
        </w:p>
      </w:tc>
    </w:tr>
    <w:tr w:rsidR="00427D1B" w14:paraId="1BF2C7A6" w14:textId="77777777">
      <w:trPr>
        <w:cantSplit/>
        <w:trHeight w:val="500"/>
      </w:trPr>
      <w:tc>
        <w:tcPr>
          <w:tcW w:w="1920" w:type="dxa"/>
          <w:vMerge/>
        </w:tcPr>
        <w:p w14:paraId="54F89BC1" w14:textId="77777777" w:rsidR="00427D1B" w:rsidRDefault="00427D1B"/>
      </w:tc>
      <w:tc>
        <w:tcPr>
          <w:tcW w:w="5370" w:type="dxa"/>
          <w:vMerge/>
        </w:tcPr>
        <w:p w14:paraId="607C21FD" w14:textId="77777777" w:rsidR="00427D1B" w:rsidRDefault="00427D1B">
          <w:pPr>
            <w:rPr>
              <w:sz w:val="28"/>
            </w:rPr>
          </w:pPr>
        </w:p>
      </w:tc>
      <w:tc>
        <w:tcPr>
          <w:tcW w:w="1890" w:type="dxa"/>
        </w:tcPr>
        <w:p w14:paraId="55BFE780" w14:textId="3E20FC42" w:rsidR="00004F3C" w:rsidRPr="000C69E6" w:rsidRDefault="00427D1B" w:rsidP="00004F3C">
          <w:pPr>
            <w:rPr>
              <w:rFonts w:ascii="Aptos" w:hAnsi="Aptos"/>
              <w:sz w:val="22"/>
              <w:szCs w:val="22"/>
            </w:rPr>
          </w:pPr>
          <w:r w:rsidRPr="000C69E6">
            <w:rPr>
              <w:rFonts w:ascii="Aptos" w:hAnsi="Aptos"/>
              <w:sz w:val="22"/>
              <w:szCs w:val="22"/>
            </w:rPr>
            <w:t>Data</w:t>
          </w:r>
          <w:r w:rsidR="00004F3C" w:rsidRPr="000C69E6">
            <w:rPr>
              <w:rFonts w:ascii="Aptos" w:hAnsi="Aptos"/>
              <w:sz w:val="22"/>
              <w:szCs w:val="22"/>
            </w:rPr>
            <w:t xml:space="preserve"> </w:t>
          </w:r>
          <w:r w:rsidRPr="000C69E6">
            <w:rPr>
              <w:rFonts w:ascii="Aptos" w:hAnsi="Aptos"/>
              <w:sz w:val="22"/>
              <w:szCs w:val="22"/>
            </w:rPr>
            <w:t>wydani</w:t>
          </w:r>
          <w:r w:rsidR="00004F3C" w:rsidRPr="000C69E6">
            <w:rPr>
              <w:rFonts w:ascii="Aptos" w:hAnsi="Aptos"/>
              <w:sz w:val="22"/>
              <w:szCs w:val="22"/>
            </w:rPr>
            <w:t>a:</w:t>
          </w:r>
        </w:p>
        <w:p w14:paraId="0CA11D6E" w14:textId="5E0A8C94" w:rsidR="003C4B92" w:rsidRPr="000C69E6" w:rsidRDefault="00A412D9" w:rsidP="00004F3C">
          <w:pPr>
            <w:rPr>
              <w:rFonts w:ascii="Aptos" w:hAnsi="Aptos"/>
              <w:sz w:val="22"/>
              <w:szCs w:val="22"/>
            </w:rPr>
          </w:pPr>
          <w:r w:rsidRPr="000C69E6">
            <w:rPr>
              <w:rFonts w:ascii="Aptos" w:hAnsi="Aptos"/>
              <w:sz w:val="22"/>
              <w:szCs w:val="22"/>
            </w:rPr>
            <w:t xml:space="preserve">21.05.2026r. </w:t>
          </w:r>
        </w:p>
      </w:tc>
    </w:tr>
  </w:tbl>
  <w:p w14:paraId="4BE1F81B" w14:textId="77777777" w:rsidR="00427D1B" w:rsidRPr="009F50F2" w:rsidRDefault="00427D1B">
    <w:pPr>
      <w:pStyle w:val="Nagwek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E30EE"/>
    <w:multiLevelType w:val="hybridMultilevel"/>
    <w:tmpl w:val="BBE24BD8"/>
    <w:lvl w:ilvl="0" w:tplc="193680F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45F6"/>
    <w:multiLevelType w:val="hybridMultilevel"/>
    <w:tmpl w:val="6A92E876"/>
    <w:lvl w:ilvl="0" w:tplc="8A72AE6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sz w:val="22"/>
      </w:rPr>
    </w:lvl>
    <w:lvl w:ilvl="1" w:tplc="1DDE4048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3A7C6D3E"/>
    <w:multiLevelType w:val="hybridMultilevel"/>
    <w:tmpl w:val="C8DE7A66"/>
    <w:lvl w:ilvl="0" w:tplc="6CB0FA72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277F4B"/>
    <w:multiLevelType w:val="hybridMultilevel"/>
    <w:tmpl w:val="07D02050"/>
    <w:lvl w:ilvl="0" w:tplc="7B6C4E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DDE4048">
      <w:start w:val="1"/>
      <w:numFmt w:val="lowerLetter"/>
      <w:lvlText w:val="%2)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2" w:tplc="E5D0E064">
      <w:start w:val="2"/>
      <w:numFmt w:val="upperRoman"/>
      <w:pStyle w:val="Nagwek6"/>
      <w:lvlText w:val="%3."/>
      <w:lvlJc w:val="left"/>
      <w:pPr>
        <w:tabs>
          <w:tab w:val="num" w:pos="2340"/>
        </w:tabs>
        <w:ind w:left="2340" w:hanging="720"/>
      </w:pPr>
      <w:rPr>
        <w:rFonts w:hint="default"/>
        <w:sz w:val="26"/>
        <w:szCs w:val="26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C12052E"/>
    <w:multiLevelType w:val="hybridMultilevel"/>
    <w:tmpl w:val="24764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F5F16"/>
    <w:multiLevelType w:val="hybridMultilevel"/>
    <w:tmpl w:val="BDB44390"/>
    <w:lvl w:ilvl="0" w:tplc="278A5DB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D637614"/>
    <w:multiLevelType w:val="hybridMultilevel"/>
    <w:tmpl w:val="B5CE3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41E0A"/>
    <w:multiLevelType w:val="multilevel"/>
    <w:tmpl w:val="3AD6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5D16E9"/>
    <w:multiLevelType w:val="hybridMultilevel"/>
    <w:tmpl w:val="72BC112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70221E24"/>
    <w:multiLevelType w:val="multilevel"/>
    <w:tmpl w:val="F64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50A3C"/>
    <w:multiLevelType w:val="hybridMultilevel"/>
    <w:tmpl w:val="A386F6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B5B12"/>
    <w:multiLevelType w:val="hybridMultilevel"/>
    <w:tmpl w:val="07D02050"/>
    <w:lvl w:ilvl="0" w:tplc="7B6C4E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DDE4048">
      <w:start w:val="1"/>
      <w:numFmt w:val="lowerLetter"/>
      <w:lvlText w:val="%2)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2" w:tplc="E5D0E064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  <w:sz w:val="26"/>
        <w:szCs w:val="26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6E6EA1"/>
    <w:multiLevelType w:val="hybridMultilevel"/>
    <w:tmpl w:val="7E42086C"/>
    <w:lvl w:ilvl="0" w:tplc="8BF26588">
      <w:start w:val="3"/>
      <w:numFmt w:val="upperRoman"/>
      <w:lvlText w:val="%1."/>
      <w:lvlJc w:val="left"/>
      <w:pPr>
        <w:tabs>
          <w:tab w:val="num" w:pos="2340"/>
        </w:tabs>
        <w:ind w:left="234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7673217">
    <w:abstractNumId w:val="2"/>
  </w:num>
  <w:num w:numId="2" w16cid:durableId="812603770">
    <w:abstractNumId w:val="0"/>
  </w:num>
  <w:num w:numId="3" w16cid:durableId="1067146731">
    <w:abstractNumId w:val="3"/>
  </w:num>
  <w:num w:numId="4" w16cid:durableId="534852778">
    <w:abstractNumId w:val="12"/>
  </w:num>
  <w:num w:numId="5" w16cid:durableId="854921708">
    <w:abstractNumId w:val="10"/>
  </w:num>
  <w:num w:numId="6" w16cid:durableId="1965035165">
    <w:abstractNumId w:val="11"/>
  </w:num>
  <w:num w:numId="7" w16cid:durableId="1285965464">
    <w:abstractNumId w:val="5"/>
  </w:num>
  <w:num w:numId="8" w16cid:durableId="2137404359">
    <w:abstractNumId w:val="6"/>
  </w:num>
  <w:num w:numId="9" w16cid:durableId="1429229347">
    <w:abstractNumId w:val="9"/>
  </w:num>
  <w:num w:numId="10" w16cid:durableId="754671824">
    <w:abstractNumId w:val="7"/>
  </w:num>
  <w:num w:numId="11" w16cid:durableId="241334677">
    <w:abstractNumId w:val="8"/>
  </w:num>
  <w:num w:numId="12" w16cid:durableId="786239634">
    <w:abstractNumId w:val="1"/>
  </w:num>
  <w:num w:numId="13" w16cid:durableId="173880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42B"/>
    <w:rsid w:val="00000464"/>
    <w:rsid w:val="00004F3C"/>
    <w:rsid w:val="000509F1"/>
    <w:rsid w:val="00053451"/>
    <w:rsid w:val="000567C7"/>
    <w:rsid w:val="00086C1A"/>
    <w:rsid w:val="000972F8"/>
    <w:rsid w:val="000A5BA9"/>
    <w:rsid w:val="000C1042"/>
    <w:rsid w:val="000C2702"/>
    <w:rsid w:val="000C69E6"/>
    <w:rsid w:val="000E3F36"/>
    <w:rsid w:val="00101769"/>
    <w:rsid w:val="00104143"/>
    <w:rsid w:val="00131B1E"/>
    <w:rsid w:val="00133C53"/>
    <w:rsid w:val="0019050F"/>
    <w:rsid w:val="00193A62"/>
    <w:rsid w:val="001B326C"/>
    <w:rsid w:val="001C6555"/>
    <w:rsid w:val="001D1D82"/>
    <w:rsid w:val="001D1F6E"/>
    <w:rsid w:val="001F2308"/>
    <w:rsid w:val="001F5152"/>
    <w:rsid w:val="0021237B"/>
    <w:rsid w:val="002341E5"/>
    <w:rsid w:val="00250874"/>
    <w:rsid w:val="00252396"/>
    <w:rsid w:val="00294BE4"/>
    <w:rsid w:val="00295301"/>
    <w:rsid w:val="00296C6D"/>
    <w:rsid w:val="002A4ACC"/>
    <w:rsid w:val="002C777F"/>
    <w:rsid w:val="002E6252"/>
    <w:rsid w:val="002F6247"/>
    <w:rsid w:val="002F7121"/>
    <w:rsid w:val="00301CBD"/>
    <w:rsid w:val="00303E9C"/>
    <w:rsid w:val="0031326B"/>
    <w:rsid w:val="00333A02"/>
    <w:rsid w:val="00335160"/>
    <w:rsid w:val="00394B9C"/>
    <w:rsid w:val="003B0F2B"/>
    <w:rsid w:val="003C1ADE"/>
    <w:rsid w:val="003C323A"/>
    <w:rsid w:val="003C4718"/>
    <w:rsid w:val="003C4B92"/>
    <w:rsid w:val="003D69E9"/>
    <w:rsid w:val="00427D1B"/>
    <w:rsid w:val="00432DB9"/>
    <w:rsid w:val="00435A55"/>
    <w:rsid w:val="00436C70"/>
    <w:rsid w:val="00441C87"/>
    <w:rsid w:val="00467AF9"/>
    <w:rsid w:val="00470E30"/>
    <w:rsid w:val="00475D88"/>
    <w:rsid w:val="00486734"/>
    <w:rsid w:val="004B2DC6"/>
    <w:rsid w:val="004B3D94"/>
    <w:rsid w:val="004B73CC"/>
    <w:rsid w:val="004D66E7"/>
    <w:rsid w:val="004E50E2"/>
    <w:rsid w:val="004F6A1A"/>
    <w:rsid w:val="00505E80"/>
    <w:rsid w:val="00543887"/>
    <w:rsid w:val="00543901"/>
    <w:rsid w:val="00576447"/>
    <w:rsid w:val="00583489"/>
    <w:rsid w:val="0059535A"/>
    <w:rsid w:val="00595D42"/>
    <w:rsid w:val="005A52B9"/>
    <w:rsid w:val="005B0B89"/>
    <w:rsid w:val="005B5B30"/>
    <w:rsid w:val="005D1C54"/>
    <w:rsid w:val="005D6F14"/>
    <w:rsid w:val="005F1508"/>
    <w:rsid w:val="006146BC"/>
    <w:rsid w:val="0061674C"/>
    <w:rsid w:val="00642D3A"/>
    <w:rsid w:val="00651853"/>
    <w:rsid w:val="00676A35"/>
    <w:rsid w:val="00682F43"/>
    <w:rsid w:val="006A1D25"/>
    <w:rsid w:val="006C468A"/>
    <w:rsid w:val="00704312"/>
    <w:rsid w:val="00706148"/>
    <w:rsid w:val="00716B63"/>
    <w:rsid w:val="00726F5D"/>
    <w:rsid w:val="00727D0D"/>
    <w:rsid w:val="00730EF0"/>
    <w:rsid w:val="00731AA8"/>
    <w:rsid w:val="00740319"/>
    <w:rsid w:val="007432A3"/>
    <w:rsid w:val="00746DB2"/>
    <w:rsid w:val="00751D91"/>
    <w:rsid w:val="0079299D"/>
    <w:rsid w:val="007A6173"/>
    <w:rsid w:val="007C717F"/>
    <w:rsid w:val="007D30E8"/>
    <w:rsid w:val="007D32F7"/>
    <w:rsid w:val="00820BB9"/>
    <w:rsid w:val="008326F1"/>
    <w:rsid w:val="008456F3"/>
    <w:rsid w:val="0085442B"/>
    <w:rsid w:val="00866C2E"/>
    <w:rsid w:val="00873C95"/>
    <w:rsid w:val="00881AB7"/>
    <w:rsid w:val="008A2F9B"/>
    <w:rsid w:val="008B3AAB"/>
    <w:rsid w:val="008D5C91"/>
    <w:rsid w:val="008E07EA"/>
    <w:rsid w:val="008E482E"/>
    <w:rsid w:val="00906D01"/>
    <w:rsid w:val="00914AC1"/>
    <w:rsid w:val="0092397F"/>
    <w:rsid w:val="0092445E"/>
    <w:rsid w:val="00945964"/>
    <w:rsid w:val="0095174B"/>
    <w:rsid w:val="00962CE6"/>
    <w:rsid w:val="009678C6"/>
    <w:rsid w:val="00970173"/>
    <w:rsid w:val="00974AAA"/>
    <w:rsid w:val="00984F84"/>
    <w:rsid w:val="009926D9"/>
    <w:rsid w:val="009A668A"/>
    <w:rsid w:val="009C51EC"/>
    <w:rsid w:val="009F50F2"/>
    <w:rsid w:val="00A17895"/>
    <w:rsid w:val="00A25FFC"/>
    <w:rsid w:val="00A369FE"/>
    <w:rsid w:val="00A412D9"/>
    <w:rsid w:val="00A430A8"/>
    <w:rsid w:val="00A44569"/>
    <w:rsid w:val="00A46295"/>
    <w:rsid w:val="00A50EA4"/>
    <w:rsid w:val="00A576EA"/>
    <w:rsid w:val="00A6137C"/>
    <w:rsid w:val="00A63EDA"/>
    <w:rsid w:val="00A83AD5"/>
    <w:rsid w:val="00A93AFB"/>
    <w:rsid w:val="00AB4DEC"/>
    <w:rsid w:val="00AE75F2"/>
    <w:rsid w:val="00AF1823"/>
    <w:rsid w:val="00B079FB"/>
    <w:rsid w:val="00B166A1"/>
    <w:rsid w:val="00B22F22"/>
    <w:rsid w:val="00B4565D"/>
    <w:rsid w:val="00B47235"/>
    <w:rsid w:val="00B6042C"/>
    <w:rsid w:val="00B65310"/>
    <w:rsid w:val="00BA08F3"/>
    <w:rsid w:val="00BA49E5"/>
    <w:rsid w:val="00BC74DB"/>
    <w:rsid w:val="00BE43ED"/>
    <w:rsid w:val="00BF10ED"/>
    <w:rsid w:val="00C06392"/>
    <w:rsid w:val="00C4098A"/>
    <w:rsid w:val="00C52353"/>
    <w:rsid w:val="00C529F4"/>
    <w:rsid w:val="00C62B3A"/>
    <w:rsid w:val="00C65BF6"/>
    <w:rsid w:val="00C7037D"/>
    <w:rsid w:val="00C70D3D"/>
    <w:rsid w:val="00C71478"/>
    <w:rsid w:val="00C83F72"/>
    <w:rsid w:val="00C84594"/>
    <w:rsid w:val="00C87225"/>
    <w:rsid w:val="00CB10C5"/>
    <w:rsid w:val="00CB66A8"/>
    <w:rsid w:val="00CD5CF8"/>
    <w:rsid w:val="00D0505F"/>
    <w:rsid w:val="00D243DF"/>
    <w:rsid w:val="00D54A07"/>
    <w:rsid w:val="00D66435"/>
    <w:rsid w:val="00D958E0"/>
    <w:rsid w:val="00DC4483"/>
    <w:rsid w:val="00DD48A9"/>
    <w:rsid w:val="00DE1F41"/>
    <w:rsid w:val="00E049E3"/>
    <w:rsid w:val="00E113E4"/>
    <w:rsid w:val="00E174C7"/>
    <w:rsid w:val="00E3782E"/>
    <w:rsid w:val="00E44590"/>
    <w:rsid w:val="00E46C87"/>
    <w:rsid w:val="00E94529"/>
    <w:rsid w:val="00E946CF"/>
    <w:rsid w:val="00E974DD"/>
    <w:rsid w:val="00EA18B7"/>
    <w:rsid w:val="00EB51C9"/>
    <w:rsid w:val="00EB62D3"/>
    <w:rsid w:val="00EB7606"/>
    <w:rsid w:val="00EC6917"/>
    <w:rsid w:val="00EF755B"/>
    <w:rsid w:val="00F02B01"/>
    <w:rsid w:val="00F10117"/>
    <w:rsid w:val="00F256E2"/>
    <w:rsid w:val="00F375BF"/>
    <w:rsid w:val="00F46561"/>
    <w:rsid w:val="00F523F7"/>
    <w:rsid w:val="00F55459"/>
    <w:rsid w:val="00F82FBE"/>
    <w:rsid w:val="00F87055"/>
    <w:rsid w:val="00FA53C6"/>
    <w:rsid w:val="00FA7F55"/>
    <w:rsid w:val="00FC4E61"/>
    <w:rsid w:val="00FC6A08"/>
    <w:rsid w:val="00FE134D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1FDFC"/>
  <w15:docId w15:val="{21A9FDFD-7E79-4C6D-AA7B-E55399EE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04312"/>
    <w:pPr>
      <w:keepNext/>
      <w:outlineLvl w:val="0"/>
    </w:pPr>
    <w:rPr>
      <w:rFonts w:ascii="Aptos" w:hAnsi="Aptos"/>
      <w:b/>
      <w:sz w:val="22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36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numPr>
        <w:numId w:val="1"/>
      </w:numPr>
      <w:outlineLvl w:val="4"/>
    </w:pPr>
    <w:rPr>
      <w:b/>
      <w:bCs/>
      <w:sz w:val="32"/>
    </w:rPr>
  </w:style>
  <w:style w:type="paragraph" w:styleId="Nagwek6">
    <w:name w:val="heading 6"/>
    <w:basedOn w:val="Normalny"/>
    <w:next w:val="Normalny"/>
    <w:qFormat/>
    <w:pPr>
      <w:keepNext/>
      <w:numPr>
        <w:ilvl w:val="2"/>
        <w:numId w:val="3"/>
      </w:numPr>
      <w:outlineLvl w:val="5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firstLine="708"/>
    </w:pPr>
  </w:style>
  <w:style w:type="paragraph" w:styleId="Tekstpodstawowy">
    <w:name w:val="Body Text"/>
    <w:basedOn w:val="Normalny"/>
    <w:pPr>
      <w:jc w:val="center"/>
    </w:pPr>
  </w:style>
  <w:style w:type="paragraph" w:styleId="Tekstpodstawowywcity2">
    <w:name w:val="Body Text Indent 2"/>
    <w:basedOn w:val="Normalny"/>
    <w:pPr>
      <w:ind w:firstLine="708"/>
    </w:pPr>
    <w:rPr>
      <w:sz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pPr>
      <w:ind w:left="708"/>
    </w:pPr>
    <w:rPr>
      <w:b/>
      <w:bCs/>
    </w:rPr>
  </w:style>
  <w:style w:type="paragraph" w:styleId="Tekstdymka">
    <w:name w:val="Balloon Text"/>
    <w:basedOn w:val="Normalny"/>
    <w:link w:val="TekstdymkaZnak"/>
    <w:rsid w:val="00000464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000464"/>
    <w:rPr>
      <w:rFonts w:ascii="Segoe UI" w:hAnsi="Segoe UI" w:cs="Segoe UI"/>
      <w:sz w:val="18"/>
      <w:szCs w:val="18"/>
    </w:rPr>
  </w:style>
  <w:style w:type="character" w:styleId="Hipercze">
    <w:name w:val="Hyperlink"/>
    <w:rsid w:val="00F256E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1789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17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91062-9110-457C-B44E-B8A046EEA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informacyjna postępowanie egzaminacyjne dla nauczycieli PS.OS.K2</vt:lpstr>
    </vt:vector>
  </TitlesOfParts>
  <Company>UMP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informacyjna postępowanie egzaminacyjne dla nauczycieli PS.OS.K2</dc:title>
  <dc:creator>Karina Kmiecińska</dc:creator>
  <cp:keywords>karta informacyjna, nauczyciel, awans</cp:keywords>
  <cp:lastModifiedBy>Joanna Radecka</cp:lastModifiedBy>
  <cp:revision>2</cp:revision>
  <cp:lastPrinted>2026-05-19T10:42:00Z</cp:lastPrinted>
  <dcterms:created xsi:type="dcterms:W3CDTF">2026-05-21T11:39:00Z</dcterms:created>
  <dcterms:modified xsi:type="dcterms:W3CDTF">2026-05-21T11:39:00Z</dcterms:modified>
</cp:coreProperties>
</file>